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0BE" w:rsidRDefault="00B340BE" w:rsidP="00683F5A">
      <w:pPr>
        <w:pStyle w:val="AralkYok"/>
        <w:jc w:val="center"/>
        <w:rPr>
          <w:rFonts w:ascii="Arial" w:hAnsi="Arial" w:cs="Arial"/>
          <w:b/>
          <w:sz w:val="24"/>
          <w:szCs w:val="24"/>
          <w:lang w:eastAsia="tr-TR"/>
        </w:rPr>
      </w:pPr>
      <w:r w:rsidRPr="00683F5A">
        <w:rPr>
          <w:rFonts w:ascii="Arial" w:hAnsi="Arial" w:cs="Arial"/>
          <w:b/>
          <w:sz w:val="24"/>
          <w:szCs w:val="24"/>
          <w:lang w:eastAsia="tr-TR"/>
        </w:rPr>
        <w:t>Çocukların Gelişim Özellikleri</w:t>
      </w:r>
    </w:p>
    <w:p w:rsidR="00683F5A" w:rsidRPr="00683F5A" w:rsidRDefault="00683F5A" w:rsidP="005A78C4">
      <w:pPr>
        <w:pStyle w:val="AralkYok"/>
        <w:rPr>
          <w:rFonts w:ascii="Arial" w:hAnsi="Arial" w:cs="Arial"/>
          <w:b/>
          <w:sz w:val="24"/>
          <w:szCs w:val="24"/>
          <w:lang w:eastAsia="tr-TR"/>
        </w:rPr>
      </w:pPr>
    </w:p>
    <w:p w:rsidR="00B340BE" w:rsidRPr="005A78C4" w:rsidRDefault="00B340BE" w:rsidP="005A78C4">
      <w:pPr>
        <w:pStyle w:val="AralkYok"/>
        <w:rPr>
          <w:rFonts w:ascii="Arial" w:hAnsi="Arial" w:cs="Arial"/>
          <w:color w:val="333333"/>
          <w:sz w:val="24"/>
          <w:szCs w:val="24"/>
          <w:lang w:eastAsia="tr-TR"/>
        </w:rPr>
      </w:pPr>
      <w:r w:rsidRPr="005A78C4">
        <w:rPr>
          <w:rFonts w:ascii="Arial" w:hAnsi="Arial" w:cs="Arial"/>
          <w:noProof/>
          <w:color w:val="333333"/>
          <w:sz w:val="24"/>
          <w:szCs w:val="24"/>
          <w:lang w:eastAsia="tr-TR"/>
        </w:rPr>
        <w:drawing>
          <wp:inline distT="0" distB="0" distL="0" distR="0" wp14:anchorId="48B59DCF" wp14:editId="721AC7C3">
            <wp:extent cx="4981149" cy="2663716"/>
            <wp:effectExtent l="0" t="0" r="0" b="3810"/>
            <wp:docPr id="1" name="blog-image" descr="https://pakolino.azureedge.net/blog/a705cd6d-b52d-49e7-b22f-4676e6254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image" descr="https://pakolino.azureedge.net/blog/a705cd6d-b52d-49e7-b22f-4676e625457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96720" cy="2672043"/>
                    </a:xfrm>
                    <a:prstGeom prst="rect">
                      <a:avLst/>
                    </a:prstGeom>
                    <a:noFill/>
                    <a:ln>
                      <a:noFill/>
                    </a:ln>
                  </pic:spPr>
                </pic:pic>
              </a:graphicData>
            </a:graphic>
          </wp:inline>
        </w:drawing>
      </w:r>
    </w:p>
    <w:p w:rsidR="00B340BE" w:rsidRPr="005A78C4" w:rsidRDefault="00B340BE" w:rsidP="005A78C4">
      <w:pPr>
        <w:pStyle w:val="AralkYok"/>
        <w:rPr>
          <w:rFonts w:ascii="Arial" w:hAnsi="Arial" w:cs="Arial"/>
          <w:color w:val="939393"/>
          <w:sz w:val="24"/>
          <w:szCs w:val="24"/>
          <w:lang w:eastAsia="tr-TR"/>
        </w:rPr>
      </w:pPr>
      <w:r w:rsidRPr="005A78C4">
        <w:rPr>
          <w:rFonts w:ascii="Arial" w:hAnsi="Arial" w:cs="Arial"/>
          <w:color w:val="939393"/>
          <w:sz w:val="24"/>
          <w:szCs w:val="24"/>
          <w:lang w:eastAsia="tr-TR"/>
        </w:rPr>
        <w:t>Çocukların kişiliklerinin ana hatları özellikle 3-7 yaş arasında oluşur. Bu nedenle 3-7 yaş aralığı çok önemli bir yaş dilimidir. Bu dönemdeki çocukların, yaş dönemlerine göre gelişim özelliklerini bilmek ve bu özelliklere uygun davranışlarda bulunmak çocuğun sağlıklı gelişi</w:t>
      </w:r>
      <w:r w:rsidR="00683F5A">
        <w:rPr>
          <w:rFonts w:ascii="Arial" w:hAnsi="Arial" w:cs="Arial"/>
          <w:color w:val="939393"/>
          <w:sz w:val="24"/>
          <w:szCs w:val="24"/>
          <w:lang w:eastAsia="tr-TR"/>
        </w:rPr>
        <w:t>mine büyük ölçüde katkı sağlar.</w:t>
      </w:r>
      <w:r w:rsidRPr="005A78C4">
        <w:rPr>
          <w:rFonts w:ascii="Arial" w:hAnsi="Arial" w:cs="Arial"/>
          <w:color w:val="939393"/>
          <w:sz w:val="24"/>
          <w:szCs w:val="24"/>
          <w:lang w:eastAsia="tr-TR"/>
        </w:rPr>
        <w:br/>
        <w:t xml:space="preserve">Gelişim; bilişsel (zihinsel), </w:t>
      </w:r>
      <w:proofErr w:type="spellStart"/>
      <w:r w:rsidRPr="005A78C4">
        <w:rPr>
          <w:rFonts w:ascii="Arial" w:hAnsi="Arial" w:cs="Arial"/>
          <w:color w:val="939393"/>
          <w:sz w:val="24"/>
          <w:szCs w:val="24"/>
          <w:lang w:eastAsia="tr-TR"/>
        </w:rPr>
        <w:t>psiko</w:t>
      </w:r>
      <w:proofErr w:type="spellEnd"/>
      <w:r w:rsidRPr="005A78C4">
        <w:rPr>
          <w:rFonts w:ascii="Arial" w:hAnsi="Arial" w:cs="Arial"/>
          <w:color w:val="939393"/>
          <w:sz w:val="24"/>
          <w:szCs w:val="24"/>
          <w:lang w:eastAsia="tr-TR"/>
        </w:rPr>
        <w:t>-motor (bedensel), duygusal-sosyal ve dil gelişimi olmak üzere dört gelişim alanında gerçekleşir. Bu alanların her hangi birisindeki olumlu ya da olumsuz etki diğer gelişim alanlarını da etkiler. Ayrıca bu alanların arasındaki gelişim farkı yoğunsa, örneğin bir çocuğun zihinsel gelişimi yaşıtlarının ilerisinde giderken, sosyal gelişimi ise yaşıtlarından çok daha gerideyse, çocuk aradaki bu farktan ötürü çok zorlanabilir ve duygusal olarak yıpranabilir. Bu yüzden temel gelişim alanlarından hiç biri bir diğerinden daha önemli ya da önemsiz değildir. Hepsi eşit derecede önemli ve desteklenmesi gereken alanlardır.</w:t>
      </w:r>
      <w:r w:rsidRPr="005A78C4">
        <w:rPr>
          <w:rFonts w:ascii="Arial" w:hAnsi="Arial" w:cs="Arial"/>
          <w:color w:val="939393"/>
          <w:sz w:val="24"/>
          <w:szCs w:val="24"/>
          <w:lang w:eastAsia="tr-TR"/>
        </w:rPr>
        <w:br/>
      </w:r>
      <w:r w:rsidRPr="005A78C4">
        <w:rPr>
          <w:rFonts w:ascii="Arial" w:hAnsi="Arial" w:cs="Arial"/>
          <w:color w:val="939393"/>
          <w:sz w:val="24"/>
          <w:szCs w:val="24"/>
          <w:lang w:eastAsia="tr-TR"/>
        </w:rPr>
        <w:br/>
      </w:r>
      <w:r w:rsidRPr="005A78C4">
        <w:rPr>
          <w:rFonts w:ascii="Arial" w:hAnsi="Arial" w:cs="Arial"/>
          <w:b/>
          <w:color w:val="939393"/>
          <w:sz w:val="24"/>
          <w:szCs w:val="24"/>
          <w:lang w:eastAsia="tr-TR"/>
        </w:rPr>
        <w:t>PSİKO-MOTOR (BEDENSEL) GELİŞİM:</w:t>
      </w:r>
      <w:r w:rsidRPr="005A78C4">
        <w:rPr>
          <w:rFonts w:ascii="Arial" w:hAnsi="Arial" w:cs="Arial"/>
          <w:b/>
          <w:color w:val="939393"/>
          <w:sz w:val="24"/>
          <w:szCs w:val="24"/>
          <w:lang w:eastAsia="tr-TR"/>
        </w:rPr>
        <w:br/>
      </w:r>
      <w:proofErr w:type="spellStart"/>
      <w:r w:rsidRPr="005A78C4">
        <w:rPr>
          <w:rFonts w:ascii="Arial" w:hAnsi="Arial" w:cs="Arial"/>
          <w:color w:val="939393"/>
          <w:sz w:val="24"/>
          <w:szCs w:val="24"/>
          <w:lang w:eastAsia="tr-TR"/>
        </w:rPr>
        <w:t>Psiko</w:t>
      </w:r>
      <w:proofErr w:type="spellEnd"/>
      <w:r w:rsidRPr="005A78C4">
        <w:rPr>
          <w:rFonts w:ascii="Arial" w:hAnsi="Arial" w:cs="Arial"/>
          <w:color w:val="939393"/>
          <w:sz w:val="24"/>
          <w:szCs w:val="24"/>
          <w:lang w:eastAsia="tr-TR"/>
        </w:rPr>
        <w:t xml:space="preserve">-motor (bedensel) gelişim, yaşam boyu devam eden ‘motor’ becerilerde ortaya çıkan davranışların kontrol altına alınması sürecidir. Söz konusu olan davranışlar; duyu organları, zihin ve kasların birlikte çalışması ile ortaya çıkar. </w:t>
      </w:r>
      <w:proofErr w:type="spellStart"/>
      <w:r w:rsidRPr="005A78C4">
        <w:rPr>
          <w:rFonts w:ascii="Arial" w:hAnsi="Arial" w:cs="Arial"/>
          <w:color w:val="939393"/>
          <w:sz w:val="24"/>
          <w:szCs w:val="24"/>
          <w:lang w:eastAsia="tr-TR"/>
        </w:rPr>
        <w:t>Psiko</w:t>
      </w:r>
      <w:proofErr w:type="spellEnd"/>
      <w:r w:rsidRPr="005A78C4">
        <w:rPr>
          <w:rFonts w:ascii="Arial" w:hAnsi="Arial" w:cs="Arial"/>
          <w:color w:val="939393"/>
          <w:sz w:val="24"/>
          <w:szCs w:val="24"/>
          <w:lang w:eastAsia="tr-TR"/>
        </w:rPr>
        <w:t>-motor gelişim baştan ayağa, içten dışa ve büyük kaslardan küçük kaslara doğrudur.</w:t>
      </w:r>
    </w:p>
    <w:p w:rsidR="00A777CB" w:rsidRDefault="00B340BE" w:rsidP="005A78C4">
      <w:pPr>
        <w:pStyle w:val="AralkYok"/>
        <w:rPr>
          <w:rFonts w:ascii="Arial" w:hAnsi="Arial" w:cs="Arial"/>
          <w:color w:val="939393"/>
          <w:sz w:val="24"/>
          <w:szCs w:val="24"/>
          <w:lang w:eastAsia="tr-TR"/>
        </w:rPr>
      </w:pPr>
      <w:r w:rsidRPr="005A78C4">
        <w:rPr>
          <w:rFonts w:ascii="Arial" w:hAnsi="Arial" w:cs="Arial"/>
          <w:color w:val="939393"/>
          <w:sz w:val="24"/>
          <w:szCs w:val="24"/>
          <w:lang w:eastAsia="tr-TR"/>
        </w:rPr>
        <w:br/>
      </w:r>
      <w:r w:rsidRPr="005A78C4">
        <w:rPr>
          <w:rFonts w:ascii="Arial" w:hAnsi="Arial" w:cs="Arial"/>
          <w:b/>
          <w:color w:val="939393"/>
          <w:sz w:val="24"/>
          <w:szCs w:val="24"/>
          <w:lang w:eastAsia="tr-TR"/>
        </w:rPr>
        <w:t xml:space="preserve">3-4 Yaş Grubundaki Çocukların </w:t>
      </w:r>
      <w:proofErr w:type="spellStart"/>
      <w:r w:rsidRPr="005A78C4">
        <w:rPr>
          <w:rFonts w:ascii="Arial" w:hAnsi="Arial" w:cs="Arial"/>
          <w:b/>
          <w:color w:val="939393"/>
          <w:sz w:val="24"/>
          <w:szCs w:val="24"/>
          <w:lang w:eastAsia="tr-TR"/>
        </w:rPr>
        <w:t>Psiko</w:t>
      </w:r>
      <w:proofErr w:type="spellEnd"/>
      <w:r w:rsidRPr="005A78C4">
        <w:rPr>
          <w:rFonts w:ascii="Arial" w:hAnsi="Arial" w:cs="Arial"/>
          <w:b/>
          <w:color w:val="939393"/>
          <w:sz w:val="24"/>
          <w:szCs w:val="24"/>
          <w:lang w:eastAsia="tr-TR"/>
        </w:rPr>
        <w:t>-Motor (Bedensel) Gelişimi:</w:t>
      </w:r>
      <w:r w:rsidRPr="005A78C4">
        <w:rPr>
          <w:rFonts w:ascii="Arial" w:hAnsi="Arial" w:cs="Arial"/>
          <w:b/>
          <w:color w:val="939393"/>
          <w:sz w:val="24"/>
          <w:szCs w:val="24"/>
          <w:lang w:eastAsia="tr-TR"/>
        </w:rPr>
        <w:br/>
      </w:r>
      <w:r w:rsidRPr="005A78C4">
        <w:rPr>
          <w:rFonts w:ascii="Arial" w:hAnsi="Arial" w:cs="Arial"/>
          <w:color w:val="939393"/>
          <w:sz w:val="24"/>
          <w:szCs w:val="24"/>
          <w:lang w:eastAsia="tr-TR"/>
        </w:rPr>
        <w:t>  Fiziksel enerji düzeyi yüksektir.</w:t>
      </w:r>
      <w:r w:rsidRPr="005A78C4">
        <w:rPr>
          <w:rFonts w:ascii="Arial" w:hAnsi="Arial" w:cs="Arial"/>
          <w:color w:val="939393"/>
          <w:sz w:val="24"/>
          <w:szCs w:val="24"/>
          <w:lang w:eastAsia="tr-TR"/>
        </w:rPr>
        <w:br/>
        <w:t>  Kas koordinasyonu hızlanır.</w:t>
      </w:r>
      <w:r w:rsidRPr="005A78C4">
        <w:rPr>
          <w:rFonts w:ascii="Arial" w:hAnsi="Arial" w:cs="Arial"/>
          <w:color w:val="939393"/>
          <w:sz w:val="24"/>
          <w:szCs w:val="24"/>
          <w:lang w:eastAsia="tr-TR"/>
        </w:rPr>
        <w:br/>
        <w:t>  Ayakkabılarını giyip, çıkartabilir.</w:t>
      </w:r>
      <w:r w:rsidRPr="005A78C4">
        <w:rPr>
          <w:rFonts w:ascii="Arial" w:hAnsi="Arial" w:cs="Arial"/>
          <w:color w:val="939393"/>
          <w:sz w:val="24"/>
          <w:szCs w:val="24"/>
          <w:lang w:eastAsia="tr-TR"/>
        </w:rPr>
        <w:br/>
        <w:t>  Kıyafetlerini çıkartabilir.</w:t>
      </w:r>
      <w:r w:rsidRPr="005A78C4">
        <w:rPr>
          <w:rFonts w:ascii="Arial" w:hAnsi="Arial" w:cs="Arial"/>
          <w:color w:val="939393"/>
          <w:sz w:val="24"/>
          <w:szCs w:val="24"/>
          <w:lang w:eastAsia="tr-TR"/>
        </w:rPr>
        <w:br/>
        <w:t>  Merdivenleri iner, çıkar; her basamakta diğer ayağını kullanabilir.</w:t>
      </w:r>
      <w:r w:rsidRPr="005A78C4">
        <w:rPr>
          <w:rFonts w:ascii="Arial" w:hAnsi="Arial" w:cs="Arial"/>
          <w:color w:val="939393"/>
          <w:sz w:val="24"/>
          <w:szCs w:val="24"/>
          <w:lang w:eastAsia="tr-TR"/>
        </w:rPr>
        <w:br/>
        <w:t>  Kalem tutabilir. Daire, kare, üçgen gibi basit şekilleri modele bakarak çizebilir.</w:t>
      </w:r>
      <w:r w:rsidRPr="005A78C4">
        <w:rPr>
          <w:rFonts w:ascii="Arial" w:hAnsi="Arial" w:cs="Arial"/>
          <w:color w:val="939393"/>
          <w:sz w:val="24"/>
          <w:szCs w:val="24"/>
          <w:lang w:eastAsia="tr-TR"/>
        </w:rPr>
        <w:br/>
        <w:t>  Çatal, kaşık kullanabilir. </w:t>
      </w:r>
      <w:r w:rsidRPr="005A78C4">
        <w:rPr>
          <w:rFonts w:ascii="Arial" w:hAnsi="Arial" w:cs="Arial"/>
          <w:color w:val="939393"/>
          <w:sz w:val="24"/>
          <w:szCs w:val="24"/>
          <w:lang w:eastAsia="tr-TR"/>
        </w:rPr>
        <w:br/>
        <w:t>  Makası tutabilir ve kâğıdı kesebilir.</w:t>
      </w:r>
      <w:r w:rsidRPr="005A78C4">
        <w:rPr>
          <w:rFonts w:ascii="Arial" w:hAnsi="Arial" w:cs="Arial"/>
          <w:color w:val="939393"/>
          <w:sz w:val="24"/>
          <w:szCs w:val="24"/>
          <w:lang w:eastAsia="tr-TR"/>
        </w:rPr>
        <w:br/>
        <w:t xml:space="preserve">  Nokta </w:t>
      </w:r>
      <w:proofErr w:type="spellStart"/>
      <w:r w:rsidRPr="005A78C4">
        <w:rPr>
          <w:rFonts w:ascii="Arial" w:hAnsi="Arial" w:cs="Arial"/>
          <w:color w:val="939393"/>
          <w:sz w:val="24"/>
          <w:szCs w:val="24"/>
          <w:lang w:eastAsia="tr-TR"/>
        </w:rPr>
        <w:t>nokta</w:t>
      </w:r>
      <w:proofErr w:type="spellEnd"/>
      <w:r w:rsidRPr="005A78C4">
        <w:rPr>
          <w:rFonts w:ascii="Arial" w:hAnsi="Arial" w:cs="Arial"/>
          <w:color w:val="939393"/>
          <w:sz w:val="24"/>
          <w:szCs w:val="24"/>
          <w:lang w:eastAsia="tr-TR"/>
        </w:rPr>
        <w:t xml:space="preserve"> verilen resmin çizgilerini birleştirebilir.</w:t>
      </w:r>
      <w:r w:rsidRPr="005A78C4">
        <w:rPr>
          <w:rFonts w:ascii="Arial" w:hAnsi="Arial" w:cs="Arial"/>
          <w:color w:val="939393"/>
          <w:sz w:val="24"/>
          <w:szCs w:val="24"/>
          <w:lang w:eastAsia="tr-TR"/>
        </w:rPr>
        <w:br/>
        <w:t>  Atlayıp, zıplayıp, topa tekme atabilir. </w:t>
      </w:r>
      <w:r w:rsidRPr="005A78C4">
        <w:rPr>
          <w:rFonts w:ascii="Arial" w:hAnsi="Arial" w:cs="Arial"/>
          <w:color w:val="939393"/>
          <w:sz w:val="24"/>
          <w:szCs w:val="24"/>
          <w:lang w:eastAsia="tr-TR"/>
        </w:rPr>
        <w:br/>
        <w:t>  Parmak ucunda yürüyebilir.</w:t>
      </w:r>
      <w:r w:rsidRPr="005A78C4">
        <w:rPr>
          <w:rFonts w:ascii="Arial" w:hAnsi="Arial" w:cs="Arial"/>
          <w:color w:val="939393"/>
          <w:sz w:val="24"/>
          <w:szCs w:val="24"/>
          <w:lang w:eastAsia="tr-TR"/>
        </w:rPr>
        <w:br/>
        <w:t>  Önce çift sonra tek ayak üzerinde zıplayabilir ve ilerleyebilir.</w:t>
      </w:r>
      <w:r w:rsidRPr="005A78C4">
        <w:rPr>
          <w:rFonts w:ascii="Arial" w:hAnsi="Arial" w:cs="Arial"/>
          <w:color w:val="939393"/>
          <w:sz w:val="24"/>
          <w:szCs w:val="24"/>
          <w:lang w:eastAsia="tr-TR"/>
        </w:rPr>
        <w:br/>
        <w:t>  Bardaktaki suyu dökmeden taşıyabilir.</w:t>
      </w:r>
      <w:r w:rsidRPr="005A78C4">
        <w:rPr>
          <w:rFonts w:ascii="Arial" w:hAnsi="Arial" w:cs="Arial"/>
          <w:color w:val="939393"/>
          <w:sz w:val="24"/>
          <w:szCs w:val="24"/>
          <w:lang w:eastAsia="tr-TR"/>
        </w:rPr>
        <w:br/>
      </w:r>
      <w:r w:rsidRPr="005A78C4">
        <w:rPr>
          <w:rFonts w:ascii="Arial" w:hAnsi="Arial" w:cs="Arial"/>
          <w:color w:val="939393"/>
          <w:sz w:val="24"/>
          <w:szCs w:val="24"/>
          <w:lang w:eastAsia="tr-TR"/>
        </w:rPr>
        <w:lastRenderedPageBreak/>
        <w:br/>
      </w:r>
      <w:r w:rsidRPr="005A78C4">
        <w:rPr>
          <w:rFonts w:ascii="Arial" w:hAnsi="Arial" w:cs="Arial"/>
          <w:color w:val="939393"/>
          <w:sz w:val="24"/>
          <w:szCs w:val="24"/>
          <w:lang w:eastAsia="tr-TR"/>
        </w:rPr>
        <w:br/>
      </w:r>
      <w:r w:rsidRPr="005A78C4">
        <w:rPr>
          <w:rFonts w:ascii="Arial" w:hAnsi="Arial" w:cs="Arial"/>
          <w:b/>
          <w:color w:val="939393"/>
          <w:sz w:val="24"/>
          <w:szCs w:val="24"/>
          <w:lang w:eastAsia="tr-TR"/>
        </w:rPr>
        <w:t xml:space="preserve">5-7 Yaş Grubundaki Çocukların </w:t>
      </w:r>
      <w:proofErr w:type="spellStart"/>
      <w:r w:rsidRPr="005A78C4">
        <w:rPr>
          <w:rFonts w:ascii="Arial" w:hAnsi="Arial" w:cs="Arial"/>
          <w:b/>
          <w:color w:val="939393"/>
          <w:sz w:val="24"/>
          <w:szCs w:val="24"/>
          <w:lang w:eastAsia="tr-TR"/>
        </w:rPr>
        <w:t>Psiko</w:t>
      </w:r>
      <w:proofErr w:type="spellEnd"/>
      <w:r w:rsidRPr="005A78C4">
        <w:rPr>
          <w:rFonts w:ascii="Arial" w:hAnsi="Arial" w:cs="Arial"/>
          <w:b/>
          <w:color w:val="939393"/>
          <w:sz w:val="24"/>
          <w:szCs w:val="24"/>
          <w:lang w:eastAsia="tr-TR"/>
        </w:rPr>
        <w:t>-Motor (Bedensel) Gelişimi:</w:t>
      </w:r>
      <w:r w:rsidRPr="005A78C4">
        <w:rPr>
          <w:rFonts w:ascii="Arial" w:hAnsi="Arial" w:cs="Arial"/>
          <w:color w:val="939393"/>
          <w:sz w:val="24"/>
          <w:szCs w:val="24"/>
          <w:lang w:eastAsia="tr-TR"/>
        </w:rPr>
        <w:br/>
        <w:t>  Kaslar ve göz-el koordinasyonu gelişimi hızlanır.</w:t>
      </w:r>
      <w:r w:rsidRPr="005A78C4">
        <w:rPr>
          <w:rFonts w:ascii="Arial" w:hAnsi="Arial" w:cs="Arial"/>
          <w:color w:val="939393"/>
          <w:sz w:val="24"/>
          <w:szCs w:val="24"/>
          <w:lang w:eastAsia="tr-TR"/>
        </w:rPr>
        <w:br/>
        <w:t>  Fiziksel gelişim, yaşıtları arasında önemli olmaya başlar ve kendine güvenmesini sağlar.</w:t>
      </w:r>
      <w:r w:rsidRPr="005A78C4">
        <w:rPr>
          <w:rFonts w:ascii="Arial" w:hAnsi="Arial" w:cs="Arial"/>
          <w:color w:val="939393"/>
          <w:sz w:val="24"/>
          <w:szCs w:val="24"/>
          <w:lang w:eastAsia="tr-TR"/>
        </w:rPr>
        <w:br/>
        <w:t>  Tanınabilir insan figürü çizebilir.</w:t>
      </w:r>
      <w:r w:rsidRPr="005A78C4">
        <w:rPr>
          <w:rFonts w:ascii="Arial" w:hAnsi="Arial" w:cs="Arial"/>
          <w:color w:val="939393"/>
          <w:sz w:val="24"/>
          <w:szCs w:val="24"/>
          <w:lang w:eastAsia="tr-TR"/>
        </w:rPr>
        <w:br/>
        <w:t>  Ev, ağaç, çiçek, güneş, yıldız gibi şekilleri çizerek resim yapabilir.</w:t>
      </w:r>
      <w:r w:rsidRPr="005A78C4">
        <w:rPr>
          <w:rFonts w:ascii="Arial" w:hAnsi="Arial" w:cs="Arial"/>
          <w:color w:val="939393"/>
          <w:sz w:val="24"/>
          <w:szCs w:val="24"/>
          <w:lang w:eastAsia="tr-TR"/>
        </w:rPr>
        <w:br/>
        <w:t>  Bir resmin sınırlarını taşırmadan boyayabilir.</w:t>
      </w:r>
      <w:r w:rsidRPr="005A78C4">
        <w:rPr>
          <w:rFonts w:ascii="Arial" w:hAnsi="Arial" w:cs="Arial"/>
          <w:color w:val="939393"/>
          <w:sz w:val="24"/>
          <w:szCs w:val="24"/>
          <w:lang w:eastAsia="tr-TR"/>
        </w:rPr>
        <w:br/>
        <w:t>  Enerji düzeyi yüksektir.</w:t>
      </w:r>
      <w:r w:rsidRPr="005A78C4">
        <w:rPr>
          <w:rFonts w:ascii="Arial" w:hAnsi="Arial" w:cs="Arial"/>
          <w:color w:val="939393"/>
          <w:sz w:val="24"/>
          <w:szCs w:val="24"/>
          <w:lang w:eastAsia="tr-TR"/>
        </w:rPr>
        <w:br/>
        <w:t>  Boncukları ipe dizebilir.</w:t>
      </w:r>
      <w:r w:rsidRPr="005A78C4">
        <w:rPr>
          <w:rFonts w:ascii="Arial" w:hAnsi="Arial" w:cs="Arial"/>
          <w:color w:val="939393"/>
          <w:sz w:val="24"/>
          <w:szCs w:val="24"/>
          <w:lang w:eastAsia="tr-TR"/>
        </w:rPr>
        <w:br/>
        <w:t>  Makasla belirli şekilleri kesebilir.</w:t>
      </w:r>
      <w:r w:rsidRPr="005A78C4">
        <w:rPr>
          <w:rFonts w:ascii="Arial" w:hAnsi="Arial" w:cs="Arial"/>
          <w:color w:val="939393"/>
          <w:sz w:val="24"/>
          <w:szCs w:val="24"/>
          <w:lang w:eastAsia="tr-TR"/>
        </w:rPr>
        <w:br/>
        <w:t>  Kıyafetlerini kendi giyip, çıkartabilir.</w:t>
      </w:r>
      <w:r w:rsidRPr="005A78C4">
        <w:rPr>
          <w:rFonts w:ascii="Arial" w:hAnsi="Arial" w:cs="Arial"/>
          <w:color w:val="939393"/>
          <w:sz w:val="24"/>
          <w:szCs w:val="24"/>
          <w:lang w:eastAsia="tr-TR"/>
        </w:rPr>
        <w:br/>
        <w:t>  Fermuarını kendi açıp, kapatabilir.</w:t>
      </w:r>
      <w:r w:rsidRPr="005A78C4">
        <w:rPr>
          <w:rFonts w:ascii="Arial" w:hAnsi="Arial" w:cs="Arial"/>
          <w:color w:val="939393"/>
          <w:sz w:val="24"/>
          <w:szCs w:val="24"/>
          <w:lang w:eastAsia="tr-TR"/>
        </w:rPr>
        <w:br/>
        <w:t>  İsmini yazmayı öğrenebilir.</w:t>
      </w:r>
      <w:r w:rsidRPr="005A78C4">
        <w:rPr>
          <w:rFonts w:ascii="Arial" w:hAnsi="Arial" w:cs="Arial"/>
          <w:color w:val="939393"/>
          <w:sz w:val="24"/>
          <w:szCs w:val="24"/>
          <w:lang w:eastAsia="tr-TR"/>
        </w:rPr>
        <w:br/>
        <w:t>  Rakamları yazabilir. </w:t>
      </w:r>
      <w:r w:rsidRPr="005A78C4">
        <w:rPr>
          <w:rFonts w:ascii="Arial" w:hAnsi="Arial" w:cs="Arial"/>
          <w:color w:val="939393"/>
          <w:sz w:val="24"/>
          <w:szCs w:val="24"/>
          <w:lang w:eastAsia="tr-TR"/>
        </w:rPr>
        <w:br/>
        <w:t>  Okuma yazmayı öğrenmeye hazır hale gelir.</w:t>
      </w:r>
      <w:r w:rsidRPr="005A78C4">
        <w:rPr>
          <w:rFonts w:ascii="Arial" w:hAnsi="Arial" w:cs="Arial"/>
          <w:color w:val="939393"/>
          <w:sz w:val="24"/>
          <w:szCs w:val="24"/>
          <w:lang w:eastAsia="tr-TR"/>
        </w:rPr>
        <w:br/>
      </w:r>
      <w:r w:rsidRPr="005A78C4">
        <w:rPr>
          <w:rFonts w:ascii="Arial" w:hAnsi="Arial" w:cs="Arial"/>
          <w:color w:val="939393"/>
          <w:sz w:val="24"/>
          <w:szCs w:val="24"/>
          <w:lang w:eastAsia="tr-TR"/>
        </w:rPr>
        <w:br/>
      </w:r>
      <w:r w:rsidRPr="005A78C4">
        <w:rPr>
          <w:rFonts w:ascii="Arial" w:hAnsi="Arial" w:cs="Arial"/>
          <w:b/>
          <w:color w:val="939393"/>
          <w:sz w:val="24"/>
          <w:szCs w:val="24"/>
          <w:lang w:eastAsia="tr-TR"/>
        </w:rPr>
        <w:t>Siz Neler Yapabilirsiniz?</w:t>
      </w:r>
      <w:r w:rsidRPr="005A78C4">
        <w:rPr>
          <w:rFonts w:ascii="Arial" w:hAnsi="Arial" w:cs="Arial"/>
          <w:color w:val="939393"/>
          <w:sz w:val="24"/>
          <w:szCs w:val="24"/>
          <w:lang w:eastAsia="tr-TR"/>
        </w:rPr>
        <w:br/>
        <w:t>  Evinizin bir odasında ya da bahçede çocuğunuzun atlama, zıplama, top oynama koşma gibi hareketleri yapabilmesi için ortamlar yaratabilirsiniz. </w:t>
      </w:r>
      <w:r w:rsidRPr="005A78C4">
        <w:rPr>
          <w:rFonts w:ascii="Arial" w:hAnsi="Arial" w:cs="Arial"/>
          <w:color w:val="939393"/>
          <w:sz w:val="24"/>
          <w:szCs w:val="24"/>
          <w:lang w:eastAsia="tr-TR"/>
        </w:rPr>
        <w:br/>
        <w:t>  Küçük kas hareketlerini geliştirebilmek için oyun hamurlarından küçük toplar yapabilir, masa başında boyama aktiviteleri yapabilirsiniz.</w:t>
      </w:r>
      <w:r w:rsidRPr="005A78C4">
        <w:rPr>
          <w:rFonts w:ascii="Arial" w:hAnsi="Arial" w:cs="Arial"/>
          <w:color w:val="939393"/>
          <w:sz w:val="24"/>
          <w:szCs w:val="24"/>
          <w:lang w:eastAsia="tr-TR"/>
        </w:rPr>
        <w:br/>
        <w:t>  Yırtma, yapıştırma, kesme gibi aktiviteleri içeren etkinlikler yapabilirsiniz.</w:t>
      </w:r>
      <w:r w:rsidRPr="005A78C4">
        <w:rPr>
          <w:rFonts w:ascii="Arial" w:hAnsi="Arial" w:cs="Arial"/>
          <w:color w:val="939393"/>
          <w:sz w:val="24"/>
          <w:szCs w:val="24"/>
          <w:lang w:eastAsia="tr-TR"/>
        </w:rPr>
        <w:br/>
        <w:t xml:space="preserve">  Çocuğunuzun kendi başına yemek yemesine, giysilerini giymesine izin vermeniz hem </w:t>
      </w:r>
      <w:proofErr w:type="spellStart"/>
      <w:r w:rsidRPr="005A78C4">
        <w:rPr>
          <w:rFonts w:ascii="Arial" w:hAnsi="Arial" w:cs="Arial"/>
          <w:color w:val="939393"/>
          <w:sz w:val="24"/>
          <w:szCs w:val="24"/>
          <w:lang w:eastAsia="tr-TR"/>
        </w:rPr>
        <w:t>psiko</w:t>
      </w:r>
      <w:proofErr w:type="spellEnd"/>
      <w:r w:rsidRPr="005A78C4">
        <w:rPr>
          <w:rFonts w:ascii="Arial" w:hAnsi="Arial" w:cs="Arial"/>
          <w:color w:val="939393"/>
          <w:sz w:val="24"/>
          <w:szCs w:val="24"/>
          <w:lang w:eastAsia="tr-TR"/>
        </w:rPr>
        <w:t>-motor kas gelişimine fayda sağlar hem de öz güveninin geliştirmesine yardımcı olur.</w:t>
      </w:r>
      <w:r w:rsidRPr="005A78C4">
        <w:rPr>
          <w:rFonts w:ascii="Arial" w:hAnsi="Arial" w:cs="Arial"/>
          <w:color w:val="939393"/>
          <w:sz w:val="24"/>
          <w:szCs w:val="24"/>
          <w:lang w:eastAsia="tr-TR"/>
        </w:rPr>
        <w:br/>
        <w:t>  Sizin gözetiminiz altında, sizin çizdiğiniz şekilleri (önce düz çizgiden başlayarak)makasla kesebilir sonra bunları yapıştırabilirsiniz.</w:t>
      </w:r>
      <w:r w:rsidRPr="005A78C4">
        <w:rPr>
          <w:rFonts w:ascii="Arial" w:hAnsi="Arial" w:cs="Arial"/>
          <w:color w:val="939393"/>
          <w:sz w:val="24"/>
          <w:szCs w:val="24"/>
          <w:lang w:eastAsia="tr-TR"/>
        </w:rPr>
        <w:br/>
      </w:r>
      <w:r w:rsidRPr="005A78C4">
        <w:rPr>
          <w:rFonts w:ascii="Arial" w:hAnsi="Arial" w:cs="Arial"/>
          <w:color w:val="939393"/>
          <w:sz w:val="24"/>
          <w:szCs w:val="24"/>
          <w:lang w:eastAsia="tr-TR"/>
        </w:rPr>
        <w:br/>
      </w:r>
      <w:r w:rsidR="00A777CB">
        <w:rPr>
          <w:rFonts w:ascii="Arial" w:hAnsi="Arial" w:cs="Arial"/>
          <w:color w:val="939393"/>
          <w:sz w:val="24"/>
          <w:szCs w:val="24"/>
          <w:lang w:eastAsia="tr-TR"/>
        </w:rPr>
        <w:t xml:space="preserve">                                                                           </w:t>
      </w:r>
    </w:p>
    <w:p w:rsidR="00A777CB" w:rsidRDefault="00A777CB" w:rsidP="005A78C4">
      <w:pPr>
        <w:pStyle w:val="AralkYok"/>
        <w:rPr>
          <w:rFonts w:ascii="Arial" w:hAnsi="Arial" w:cs="Arial"/>
          <w:color w:val="939393"/>
          <w:sz w:val="24"/>
          <w:szCs w:val="24"/>
          <w:lang w:eastAsia="tr-TR"/>
        </w:rPr>
      </w:pPr>
    </w:p>
    <w:p w:rsidR="00A777CB" w:rsidRDefault="00A777CB" w:rsidP="005A78C4">
      <w:pPr>
        <w:pStyle w:val="AralkYok"/>
        <w:rPr>
          <w:rFonts w:ascii="Arial" w:hAnsi="Arial" w:cs="Arial"/>
          <w:color w:val="939393"/>
          <w:sz w:val="24"/>
          <w:szCs w:val="24"/>
          <w:lang w:eastAsia="tr-TR"/>
        </w:rPr>
      </w:pPr>
    </w:p>
    <w:p w:rsidR="00A777CB" w:rsidRDefault="00A777CB" w:rsidP="005A78C4">
      <w:pPr>
        <w:pStyle w:val="AralkYok"/>
        <w:rPr>
          <w:rFonts w:ascii="Arial" w:hAnsi="Arial" w:cs="Arial"/>
          <w:color w:val="939393"/>
          <w:sz w:val="24"/>
          <w:szCs w:val="24"/>
          <w:lang w:eastAsia="tr-TR"/>
        </w:rPr>
      </w:pPr>
    </w:p>
    <w:p w:rsidR="00A777CB" w:rsidRDefault="00A777CB" w:rsidP="005A78C4">
      <w:pPr>
        <w:pStyle w:val="AralkYok"/>
        <w:rPr>
          <w:rFonts w:ascii="Arial" w:hAnsi="Arial" w:cs="Arial"/>
          <w:color w:val="939393"/>
          <w:sz w:val="24"/>
          <w:szCs w:val="24"/>
          <w:lang w:eastAsia="tr-TR"/>
        </w:rPr>
      </w:pPr>
    </w:p>
    <w:p w:rsidR="00B340BE" w:rsidRPr="00A777CB" w:rsidRDefault="00A777CB" w:rsidP="005A78C4">
      <w:pPr>
        <w:pStyle w:val="AralkYok"/>
        <w:rPr>
          <w:rFonts w:ascii="Arial" w:hAnsi="Arial" w:cs="Arial"/>
          <w:b/>
          <w:color w:val="939393"/>
          <w:sz w:val="24"/>
          <w:szCs w:val="24"/>
          <w:lang w:eastAsia="tr-TR"/>
        </w:rPr>
      </w:pPr>
      <w:r>
        <w:rPr>
          <w:rFonts w:ascii="Arial" w:hAnsi="Arial" w:cs="Arial"/>
          <w:color w:val="939393"/>
          <w:sz w:val="24"/>
          <w:szCs w:val="24"/>
          <w:lang w:eastAsia="tr-TR"/>
        </w:rPr>
        <w:t xml:space="preserve">                                  </w:t>
      </w:r>
      <w:bookmarkStart w:id="0" w:name="_GoBack"/>
      <w:bookmarkEnd w:id="0"/>
      <w:r>
        <w:rPr>
          <w:rFonts w:ascii="Arial" w:hAnsi="Arial" w:cs="Arial"/>
          <w:color w:val="939393"/>
          <w:sz w:val="24"/>
          <w:szCs w:val="24"/>
          <w:lang w:eastAsia="tr-TR"/>
        </w:rPr>
        <w:t xml:space="preserve">                                              </w:t>
      </w:r>
      <w:r w:rsidR="005A78C4" w:rsidRPr="00A777CB">
        <w:rPr>
          <w:rFonts w:ascii="Arial" w:hAnsi="Arial" w:cs="Arial"/>
          <w:b/>
          <w:color w:val="939393"/>
          <w:sz w:val="24"/>
          <w:szCs w:val="24"/>
          <w:lang w:eastAsia="tr-TR"/>
        </w:rPr>
        <w:t xml:space="preserve">Sadık Gurbet Yay Anaokulu </w:t>
      </w:r>
    </w:p>
    <w:p w:rsidR="005A78C4" w:rsidRPr="00A777CB" w:rsidRDefault="00A777CB" w:rsidP="005A78C4">
      <w:pPr>
        <w:pStyle w:val="AralkYok"/>
        <w:rPr>
          <w:rFonts w:ascii="Arial" w:hAnsi="Arial" w:cs="Arial"/>
          <w:b/>
          <w:color w:val="939393"/>
          <w:sz w:val="24"/>
          <w:szCs w:val="24"/>
          <w:lang w:eastAsia="tr-TR"/>
        </w:rPr>
      </w:pPr>
      <w:r w:rsidRPr="00A777CB">
        <w:rPr>
          <w:rFonts w:ascii="Arial" w:hAnsi="Arial" w:cs="Arial"/>
          <w:b/>
          <w:color w:val="939393"/>
          <w:sz w:val="24"/>
          <w:szCs w:val="24"/>
          <w:lang w:eastAsia="tr-TR"/>
        </w:rPr>
        <w:t xml:space="preserve">                                                                                      </w:t>
      </w:r>
      <w:r w:rsidR="005A78C4" w:rsidRPr="00A777CB">
        <w:rPr>
          <w:rFonts w:ascii="Arial" w:hAnsi="Arial" w:cs="Arial"/>
          <w:b/>
          <w:color w:val="939393"/>
          <w:sz w:val="24"/>
          <w:szCs w:val="24"/>
          <w:lang w:eastAsia="tr-TR"/>
        </w:rPr>
        <w:t>Rehberlik Servisi</w:t>
      </w:r>
    </w:p>
    <w:p w:rsidR="00F63D7C" w:rsidRPr="005A78C4" w:rsidRDefault="00F63D7C" w:rsidP="005A78C4">
      <w:pPr>
        <w:pStyle w:val="AralkYok"/>
        <w:rPr>
          <w:rFonts w:ascii="Arial" w:hAnsi="Arial" w:cs="Arial"/>
          <w:sz w:val="24"/>
          <w:szCs w:val="24"/>
        </w:rPr>
      </w:pPr>
    </w:p>
    <w:sectPr w:rsidR="00F63D7C" w:rsidRPr="005A7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BE"/>
    <w:rsid w:val="000E554C"/>
    <w:rsid w:val="005A78C4"/>
    <w:rsid w:val="00683F5A"/>
    <w:rsid w:val="00A777CB"/>
    <w:rsid w:val="00B340BE"/>
    <w:rsid w:val="00F63D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B5D83-EF37-48FC-80FF-0F6CBC74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8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83833">
      <w:bodyDiv w:val="1"/>
      <w:marLeft w:val="0"/>
      <w:marRight w:val="0"/>
      <w:marTop w:val="0"/>
      <w:marBottom w:val="0"/>
      <w:divBdr>
        <w:top w:val="none" w:sz="0" w:space="0" w:color="auto"/>
        <w:left w:val="none" w:sz="0" w:space="0" w:color="auto"/>
        <w:bottom w:val="none" w:sz="0" w:space="0" w:color="auto"/>
        <w:right w:val="none" w:sz="0" w:space="0" w:color="auto"/>
      </w:divBdr>
      <w:divsChild>
        <w:div w:id="941454131">
          <w:marLeft w:val="-225"/>
          <w:marRight w:val="-225"/>
          <w:marTop w:val="0"/>
          <w:marBottom w:val="0"/>
          <w:divBdr>
            <w:top w:val="none" w:sz="0" w:space="0" w:color="auto"/>
            <w:left w:val="none" w:sz="0" w:space="0" w:color="auto"/>
            <w:bottom w:val="none" w:sz="0" w:space="0" w:color="auto"/>
            <w:right w:val="none" w:sz="0" w:space="0" w:color="auto"/>
          </w:divBdr>
          <w:divsChild>
            <w:div w:id="1915048744">
              <w:marLeft w:val="0"/>
              <w:marRight w:val="0"/>
              <w:marTop w:val="0"/>
              <w:marBottom w:val="0"/>
              <w:divBdr>
                <w:top w:val="none" w:sz="0" w:space="0" w:color="auto"/>
                <w:left w:val="none" w:sz="0" w:space="0" w:color="auto"/>
                <w:bottom w:val="none" w:sz="0" w:space="0" w:color="auto"/>
                <w:right w:val="none" w:sz="0" w:space="0" w:color="auto"/>
              </w:divBdr>
            </w:div>
          </w:divsChild>
        </w:div>
        <w:div w:id="153110838">
          <w:marLeft w:val="-225"/>
          <w:marRight w:val="-225"/>
          <w:marTop w:val="0"/>
          <w:marBottom w:val="0"/>
          <w:divBdr>
            <w:top w:val="none" w:sz="0" w:space="0" w:color="auto"/>
            <w:left w:val="none" w:sz="0" w:space="0" w:color="auto"/>
            <w:bottom w:val="none" w:sz="0" w:space="0" w:color="auto"/>
            <w:right w:val="none" w:sz="0" w:space="0" w:color="auto"/>
          </w:divBdr>
          <w:divsChild>
            <w:div w:id="617757894">
              <w:marLeft w:val="0"/>
              <w:marRight w:val="0"/>
              <w:marTop w:val="0"/>
              <w:marBottom w:val="0"/>
              <w:divBdr>
                <w:top w:val="none" w:sz="0" w:space="0" w:color="auto"/>
                <w:left w:val="none" w:sz="0" w:space="0" w:color="auto"/>
                <w:bottom w:val="none" w:sz="0" w:space="0" w:color="auto"/>
                <w:right w:val="none" w:sz="0" w:space="0" w:color="auto"/>
              </w:divBdr>
            </w:div>
          </w:divsChild>
        </w:div>
        <w:div w:id="774592599">
          <w:marLeft w:val="-225"/>
          <w:marRight w:val="-225"/>
          <w:marTop w:val="0"/>
          <w:marBottom w:val="0"/>
          <w:divBdr>
            <w:top w:val="none" w:sz="0" w:space="0" w:color="auto"/>
            <w:left w:val="none" w:sz="0" w:space="0" w:color="auto"/>
            <w:bottom w:val="none" w:sz="0" w:space="0" w:color="auto"/>
            <w:right w:val="none" w:sz="0" w:space="0" w:color="auto"/>
          </w:divBdr>
          <w:divsChild>
            <w:div w:id="8343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asd</cp:lastModifiedBy>
  <cp:revision>5</cp:revision>
  <dcterms:created xsi:type="dcterms:W3CDTF">2018-11-21T08:10:00Z</dcterms:created>
  <dcterms:modified xsi:type="dcterms:W3CDTF">2018-12-12T07:28:00Z</dcterms:modified>
</cp:coreProperties>
</file>