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1E" w:rsidRDefault="0087671E" w:rsidP="002A5E3B">
      <w:pPr>
        <w:shd w:val="clear" w:color="auto" w:fill="FFFFFF"/>
        <w:spacing w:after="0" w:line="240" w:lineRule="auto"/>
        <w:jc w:val="center"/>
        <w:outlineLvl w:val="0"/>
        <w:rPr>
          <w:rFonts w:ascii="Arial" w:eastAsia="Times New Roman" w:hAnsi="Arial" w:cs="Arial"/>
          <w:b/>
          <w:color w:val="333333"/>
          <w:kern w:val="36"/>
          <w:sz w:val="24"/>
          <w:szCs w:val="24"/>
          <w:bdr w:val="none" w:sz="0" w:space="0" w:color="auto" w:frame="1"/>
          <w:lang w:eastAsia="tr-TR"/>
        </w:rPr>
      </w:pPr>
      <w:r w:rsidRPr="0087671E">
        <w:rPr>
          <w:rFonts w:ascii="Arial" w:eastAsia="Times New Roman" w:hAnsi="Arial" w:cs="Arial"/>
          <w:b/>
          <w:color w:val="333333"/>
          <w:kern w:val="36"/>
          <w:sz w:val="24"/>
          <w:szCs w:val="24"/>
          <w:bdr w:val="none" w:sz="0" w:space="0" w:color="auto" w:frame="1"/>
          <w:lang w:eastAsia="tr-TR"/>
        </w:rPr>
        <w:t>Çocuk ve İletişim, Aile içi Sağlıklı İletişimin Önemi</w:t>
      </w:r>
    </w:p>
    <w:p w:rsidR="002A5E3B" w:rsidRPr="0087671E" w:rsidRDefault="002A5E3B" w:rsidP="0087671E">
      <w:pPr>
        <w:shd w:val="clear" w:color="auto" w:fill="FFFFFF"/>
        <w:spacing w:after="0" w:line="240" w:lineRule="auto"/>
        <w:outlineLvl w:val="0"/>
        <w:rPr>
          <w:rFonts w:ascii="Arial" w:eastAsia="Times New Roman" w:hAnsi="Arial" w:cs="Arial"/>
          <w:b/>
          <w:color w:val="333333"/>
          <w:kern w:val="36"/>
          <w:sz w:val="24"/>
          <w:szCs w:val="24"/>
          <w:lang w:eastAsia="tr-TR"/>
        </w:rPr>
      </w:pPr>
    </w:p>
    <w:p w:rsidR="00480B1A"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Aile içi iletişim,</w:t>
      </w:r>
      <w:r w:rsidRPr="0087671E">
        <w:rPr>
          <w:rFonts w:ascii="Arial" w:eastAsia="Times New Roman" w:hAnsi="Arial" w:cs="Arial"/>
          <w:color w:val="333333"/>
          <w:sz w:val="24"/>
          <w:szCs w:val="24"/>
          <w:lang w:eastAsia="tr-TR"/>
        </w:rPr>
        <w:t> anne-baba ve çocuğun birbirlerine bilinçli veya bilinçsiz olarak iletmek istedikleri duygu, düşünce ve bilgileri aktardıkları</w:t>
      </w:r>
      <w:r w:rsidR="00480B1A" w:rsidRPr="00480B1A">
        <w:rPr>
          <w:rFonts w:ascii="Arial" w:eastAsia="Times New Roman" w:hAnsi="Arial" w:cs="Arial"/>
          <w:color w:val="333333"/>
          <w:sz w:val="24"/>
          <w:szCs w:val="24"/>
          <w:lang w:eastAsia="tr-TR"/>
        </w:rPr>
        <w:t xml:space="preserve"> </w:t>
      </w:r>
      <w:r w:rsidR="00480B1A" w:rsidRPr="0087671E">
        <w:rPr>
          <w:rFonts w:ascii="Arial" w:eastAsia="Times New Roman" w:hAnsi="Arial" w:cs="Arial"/>
          <w:color w:val="333333"/>
          <w:sz w:val="24"/>
          <w:szCs w:val="24"/>
          <w:lang w:eastAsia="tr-TR"/>
        </w:rPr>
        <w:t xml:space="preserve">bir süreçtir. </w:t>
      </w:r>
      <w:r w:rsidRPr="0087671E">
        <w:rPr>
          <w:rFonts w:ascii="Arial" w:eastAsia="Times New Roman" w:hAnsi="Arial" w:cs="Arial"/>
          <w:noProof/>
          <w:color w:val="333333"/>
          <w:sz w:val="24"/>
          <w:szCs w:val="24"/>
          <w:lang w:eastAsia="tr-TR"/>
        </w:rPr>
        <w:drawing>
          <wp:inline distT="0" distB="0" distL="0" distR="0" wp14:anchorId="4DA3A076" wp14:editId="25842955">
            <wp:extent cx="3571875" cy="1975230"/>
            <wp:effectExtent l="0" t="0" r="0" b="6350"/>
            <wp:docPr id="1" name="Resim 1" descr="cocuk-saglikli-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uk-saglikli-ileti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5695" cy="1982872"/>
                    </a:xfrm>
                    <a:prstGeom prst="rect">
                      <a:avLst/>
                    </a:prstGeom>
                    <a:noFill/>
                    <a:ln>
                      <a:noFill/>
                    </a:ln>
                  </pic:spPr>
                </pic:pic>
              </a:graphicData>
            </a:graphic>
          </wp:inline>
        </w:drawing>
      </w:r>
      <w:r w:rsidRPr="0087671E">
        <w:rPr>
          <w:rFonts w:ascii="Arial" w:eastAsia="Times New Roman" w:hAnsi="Arial" w:cs="Arial"/>
          <w:color w:val="333333"/>
          <w:sz w:val="24"/>
          <w:szCs w:val="24"/>
          <w:lang w:eastAsia="tr-TR"/>
        </w:rPr>
        <w:t xml:space="preserve"> </w:t>
      </w:r>
    </w:p>
    <w:p w:rsidR="00D440CB"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Birçok anne baba bu süreçte</w:t>
      </w:r>
      <w:r w:rsidRPr="0087671E">
        <w:rPr>
          <w:rFonts w:ascii="Arial" w:eastAsia="Times New Roman" w:hAnsi="Arial" w:cs="Arial"/>
          <w:b/>
          <w:bCs/>
          <w:color w:val="333333"/>
          <w:sz w:val="24"/>
          <w:szCs w:val="24"/>
          <w:bdr w:val="none" w:sz="0" w:space="0" w:color="auto" w:frame="1"/>
          <w:lang w:eastAsia="tr-TR"/>
        </w:rPr>
        <w:t> çocuğuyla</w:t>
      </w:r>
      <w:r w:rsidRPr="0087671E">
        <w:rPr>
          <w:rFonts w:ascii="Arial" w:eastAsia="Times New Roman" w:hAnsi="Arial" w:cs="Arial"/>
          <w:color w:val="333333"/>
          <w:sz w:val="24"/>
          <w:szCs w:val="24"/>
          <w:lang w:eastAsia="tr-TR"/>
        </w:rPr>
        <w:t> d</w:t>
      </w:r>
      <w:r w:rsidRPr="0087671E">
        <w:rPr>
          <w:rFonts w:ascii="Arial" w:eastAsia="Times New Roman" w:hAnsi="Arial" w:cs="Arial"/>
          <w:b/>
          <w:bCs/>
          <w:color w:val="333333"/>
          <w:sz w:val="24"/>
          <w:szCs w:val="24"/>
          <w:bdr w:val="none" w:sz="0" w:space="0" w:color="auto" w:frame="1"/>
          <w:lang w:eastAsia="tr-TR"/>
        </w:rPr>
        <w:t>oğru iletişim kurmakta</w:t>
      </w:r>
      <w:r w:rsidRPr="0087671E">
        <w:rPr>
          <w:rFonts w:ascii="Arial" w:eastAsia="Times New Roman" w:hAnsi="Arial" w:cs="Arial"/>
          <w:color w:val="333333"/>
          <w:sz w:val="24"/>
          <w:szCs w:val="24"/>
          <w:lang w:eastAsia="tr-TR"/>
        </w:rPr>
        <w:t>, çocuğun davranışlarının temelini anlamakta ve çocuğa karşı yaklaşımını belirlemekte zorlanmaktadır. Oysa sadece çocukla değil, tüm kişilerle iletişimin temel basamakları vardır ve bunlar sıklıkla atlanmaktadır.</w:t>
      </w:r>
    </w:p>
    <w:p w:rsidR="00D440CB" w:rsidRDefault="00D440CB" w:rsidP="0087671E">
      <w:pPr>
        <w:shd w:val="clear" w:color="auto" w:fill="FFFFFF"/>
        <w:spacing w:after="0" w:line="240" w:lineRule="auto"/>
        <w:rPr>
          <w:rFonts w:ascii="Arial" w:eastAsia="Times New Roman" w:hAnsi="Arial" w:cs="Arial"/>
          <w:b/>
          <w:bCs/>
          <w:color w:val="333333"/>
          <w:sz w:val="24"/>
          <w:szCs w:val="24"/>
          <w:bdr w:val="none" w:sz="0" w:space="0" w:color="auto" w:frame="1"/>
          <w:lang w:eastAsia="tr-TR"/>
        </w:rPr>
      </w:pP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İletişim becerilerinin</w:t>
      </w:r>
      <w:r w:rsidRPr="0087671E">
        <w:rPr>
          <w:rFonts w:ascii="Arial" w:eastAsia="Times New Roman" w:hAnsi="Arial" w:cs="Arial"/>
          <w:color w:val="333333"/>
          <w:sz w:val="24"/>
          <w:szCs w:val="24"/>
          <w:lang w:eastAsia="tr-TR"/>
        </w:rPr>
        <w:t> öğrenilebilir ve geliştirilebilir olduğu unutulmamalıdır. </w:t>
      </w:r>
      <w:r w:rsidRPr="0087671E">
        <w:rPr>
          <w:rFonts w:ascii="Arial" w:eastAsia="Times New Roman" w:hAnsi="Arial" w:cs="Arial"/>
          <w:b/>
          <w:bCs/>
          <w:color w:val="FF6600"/>
          <w:sz w:val="24"/>
          <w:szCs w:val="24"/>
          <w:bdr w:val="none" w:sz="0" w:space="0" w:color="auto" w:frame="1"/>
          <w:lang w:eastAsia="tr-TR"/>
        </w:rPr>
        <w:t>Aile içi iletişim becerilerinin</w:t>
      </w:r>
      <w:r w:rsidRPr="0087671E">
        <w:rPr>
          <w:rFonts w:ascii="Arial" w:eastAsia="Times New Roman" w:hAnsi="Arial" w:cs="Arial"/>
          <w:color w:val="FF6600"/>
          <w:sz w:val="24"/>
          <w:szCs w:val="24"/>
          <w:bdr w:val="none" w:sz="0" w:space="0" w:color="auto" w:frame="1"/>
          <w:lang w:eastAsia="tr-TR"/>
        </w:rPr>
        <w:t> geliştirilmesi/arttırılması demek, iletişim becerileri güçlü olan çocukların yetişmesi demektir.</w:t>
      </w:r>
      <w:r w:rsidRPr="0087671E">
        <w:rPr>
          <w:rFonts w:ascii="Arial" w:eastAsia="Times New Roman" w:hAnsi="Arial" w:cs="Arial"/>
          <w:color w:val="333333"/>
          <w:sz w:val="24"/>
          <w:szCs w:val="24"/>
          <w:lang w:eastAsia="tr-TR"/>
        </w:rPr>
        <w:t> Bu çocuklar kendini iyi ifade eden, özgüveni yüksek, çevrelerine saygı duyan, kişilerle iletişim ve sosyalleşme sürecinde bir adım öne çıkan çocuklardır.</w:t>
      </w:r>
    </w:p>
    <w:p w:rsidR="00D440CB" w:rsidRDefault="00D440CB" w:rsidP="0087671E">
      <w:pPr>
        <w:shd w:val="clear" w:color="auto" w:fill="FFFFFF"/>
        <w:spacing w:after="0" w:line="240" w:lineRule="auto"/>
        <w:rPr>
          <w:rFonts w:ascii="Arial" w:eastAsia="Times New Roman" w:hAnsi="Arial" w:cs="Arial"/>
          <w:b/>
          <w:bCs/>
          <w:color w:val="333333"/>
          <w:sz w:val="24"/>
          <w:szCs w:val="24"/>
          <w:bdr w:val="none" w:sz="0" w:space="0" w:color="auto" w:frame="1"/>
          <w:lang w:eastAsia="tr-TR"/>
        </w:rPr>
      </w:pP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Sağlıklı iletişim</w:t>
      </w:r>
      <w:r w:rsidRPr="0087671E">
        <w:rPr>
          <w:rFonts w:ascii="Arial" w:eastAsia="Times New Roman" w:hAnsi="Arial" w:cs="Arial"/>
          <w:color w:val="333333"/>
          <w:sz w:val="24"/>
          <w:szCs w:val="24"/>
          <w:lang w:eastAsia="tr-TR"/>
        </w:rPr>
        <w:t> kurabilen bireyler için, </w:t>
      </w:r>
      <w:r w:rsidRPr="0087671E">
        <w:rPr>
          <w:rFonts w:ascii="Arial" w:eastAsia="Times New Roman" w:hAnsi="Arial" w:cs="Arial"/>
          <w:b/>
          <w:bCs/>
          <w:color w:val="333333"/>
          <w:sz w:val="24"/>
          <w:szCs w:val="24"/>
          <w:bdr w:val="none" w:sz="0" w:space="0" w:color="auto" w:frame="1"/>
          <w:lang w:eastAsia="tr-TR"/>
        </w:rPr>
        <w:t>sağlıklı aile içi iletişim</w:t>
      </w:r>
      <w:r w:rsidRPr="0087671E">
        <w:rPr>
          <w:rFonts w:ascii="Arial" w:eastAsia="Times New Roman" w:hAnsi="Arial" w:cs="Arial"/>
          <w:color w:val="333333"/>
          <w:sz w:val="24"/>
          <w:szCs w:val="24"/>
          <w:lang w:eastAsia="tr-TR"/>
        </w:rPr>
        <w:t> ön koşuldur. Ön koşul sağlanamadığında çocuklar aile içinde gördüklerini, yaşadıklarını çevrelerine yansıtırlar.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jc w:val="center"/>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ÇOCUĞUNUZLA İLETİŞİMİZDE NASIL BİR EBEVEYNSİNİZ?</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Destekleyici Yaklaşım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1.Olumlu Ebeveyn: Çocuğa yakın ilgi gösterir. Açık ve net şekilde beklentilerini ifade eder. Kural koyar, sonuçlarını uygular. Çatışmadan yılmaz. Tutarlı ve kararlıdır.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Pasif Yaklaşım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2.Pasif Ebeveyn: Çocuğun etkinliklerine karşı ilgisiz ve kayıtsızdır. Çocuğun istenmedik davranışlarını görmezden gelir. Çocuğun tüm istekleri yerine gelir ve sınırsız haklara sahip olur.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Denetleyici Yaklaşım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3.Yönetmeye Çalışan Ebeveyn: Çocuğu başkalarıyla kıyaslar ve çocuğun mevcut davranışlarını değiştirmek için bazı bahaneleri kullanır.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4.Saldırgan Ebeveyn: Çocuğa sürekli bağırır. Tehdit edip, sevgisini esirgediği gibi fiziksel şiddet de gösterebilir. İstenmeyen davranışlarında çocuğu susturur, aşağılar.</w:t>
      </w:r>
    </w:p>
    <w:p w:rsidR="00AA5E7F" w:rsidRDefault="00AA5E7F" w:rsidP="0087671E">
      <w:pPr>
        <w:shd w:val="clear" w:color="auto" w:fill="FFFFFF"/>
        <w:spacing w:after="0" w:line="240" w:lineRule="auto"/>
        <w:jc w:val="center"/>
        <w:rPr>
          <w:rFonts w:ascii="Arial" w:eastAsia="Times New Roman" w:hAnsi="Arial" w:cs="Arial"/>
          <w:b/>
          <w:bCs/>
          <w:color w:val="333333"/>
          <w:sz w:val="24"/>
          <w:szCs w:val="24"/>
          <w:bdr w:val="none" w:sz="0" w:space="0" w:color="auto" w:frame="1"/>
          <w:lang w:eastAsia="tr-TR"/>
        </w:rPr>
      </w:pPr>
    </w:p>
    <w:p w:rsidR="00AA5E7F" w:rsidRDefault="00AA5E7F" w:rsidP="0087671E">
      <w:pPr>
        <w:shd w:val="clear" w:color="auto" w:fill="FFFFFF"/>
        <w:spacing w:after="0" w:line="240" w:lineRule="auto"/>
        <w:jc w:val="center"/>
        <w:rPr>
          <w:rFonts w:ascii="Arial" w:eastAsia="Times New Roman" w:hAnsi="Arial" w:cs="Arial"/>
          <w:b/>
          <w:bCs/>
          <w:color w:val="333333"/>
          <w:sz w:val="24"/>
          <w:szCs w:val="24"/>
          <w:bdr w:val="none" w:sz="0" w:space="0" w:color="auto" w:frame="1"/>
          <w:lang w:eastAsia="tr-TR"/>
        </w:rPr>
      </w:pPr>
    </w:p>
    <w:p w:rsidR="0087671E" w:rsidRDefault="0087671E" w:rsidP="0087671E">
      <w:pPr>
        <w:shd w:val="clear" w:color="auto" w:fill="FFFFFF"/>
        <w:spacing w:after="0" w:line="240" w:lineRule="auto"/>
        <w:jc w:val="center"/>
        <w:rPr>
          <w:rFonts w:ascii="Arial" w:eastAsia="Times New Roman" w:hAnsi="Arial" w:cs="Arial"/>
          <w:b/>
          <w:bCs/>
          <w:color w:val="333333"/>
          <w:sz w:val="24"/>
          <w:szCs w:val="24"/>
          <w:bdr w:val="none" w:sz="0" w:space="0" w:color="auto" w:frame="1"/>
          <w:lang w:eastAsia="tr-TR"/>
        </w:rPr>
      </w:pPr>
      <w:r w:rsidRPr="0087671E">
        <w:rPr>
          <w:rFonts w:ascii="Arial" w:eastAsia="Times New Roman" w:hAnsi="Arial" w:cs="Arial"/>
          <w:b/>
          <w:bCs/>
          <w:noProof/>
          <w:color w:val="FF7C00"/>
          <w:sz w:val="24"/>
          <w:szCs w:val="24"/>
          <w:bdr w:val="none" w:sz="0" w:space="0" w:color="auto" w:frame="1"/>
          <w:lang w:eastAsia="tr-TR"/>
        </w:rPr>
        <w:lastRenderedPageBreak/>
        <w:drawing>
          <wp:inline distT="0" distB="0" distL="0" distR="0" wp14:anchorId="194FAE7A" wp14:editId="48C8993A">
            <wp:extent cx="2686050" cy="1808608"/>
            <wp:effectExtent l="0" t="0" r="0" b="1270"/>
            <wp:docPr id="2" name="Resim 2" descr="aile-ici-iletis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ici-iletis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8400" cy="1830391"/>
                    </a:xfrm>
                    <a:prstGeom prst="rect">
                      <a:avLst/>
                    </a:prstGeom>
                    <a:noFill/>
                    <a:ln>
                      <a:noFill/>
                    </a:ln>
                  </pic:spPr>
                </pic:pic>
              </a:graphicData>
            </a:graphic>
          </wp:inline>
        </w:drawing>
      </w:r>
    </w:p>
    <w:p w:rsidR="00AA5E7F" w:rsidRDefault="00AA5E7F" w:rsidP="0087671E">
      <w:pPr>
        <w:shd w:val="clear" w:color="auto" w:fill="FFFFFF"/>
        <w:spacing w:after="0" w:line="240" w:lineRule="auto"/>
        <w:jc w:val="center"/>
        <w:rPr>
          <w:rFonts w:ascii="Arial" w:eastAsia="Times New Roman" w:hAnsi="Arial" w:cs="Arial"/>
          <w:b/>
          <w:bCs/>
          <w:color w:val="333333"/>
          <w:sz w:val="24"/>
          <w:szCs w:val="24"/>
          <w:bdr w:val="none" w:sz="0" w:space="0" w:color="auto" w:frame="1"/>
          <w:lang w:eastAsia="tr-TR"/>
        </w:rPr>
      </w:pPr>
    </w:p>
    <w:p w:rsidR="00AA5E7F" w:rsidRPr="0087671E" w:rsidRDefault="00AA5E7F" w:rsidP="0087671E">
      <w:pPr>
        <w:shd w:val="clear" w:color="auto" w:fill="FFFFFF"/>
        <w:spacing w:after="0" w:line="240" w:lineRule="auto"/>
        <w:jc w:val="center"/>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İLETİŞİM ENGELLERİ</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 Etiketlemek/ Aşağılamak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“Ne kadar da sakarsın.”</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“Kaç yaşına geldin hala ayakkabını kendi başına giyemiyorsun.”</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“Bebek gibi ağlamayı bırakır mısın?”</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Tehdit etmek/ Korkutmak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“Kardeşine iyi davranmazsan, istediğin oyuncağı almayacağım.”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Bu yaptığın davranışı öğretmenine söyleyeceğim.”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Emir veya nasihat vermek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O yemeğin hemen bitecek.”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“Ben senin yaşındayken</w:t>
      </w:r>
      <w:proofErr w:type="gramStart"/>
      <w:r w:rsidRPr="0087671E">
        <w:rPr>
          <w:rFonts w:ascii="Arial" w:eastAsia="Times New Roman" w:hAnsi="Arial" w:cs="Arial"/>
          <w:color w:val="333333"/>
          <w:sz w:val="24"/>
          <w:szCs w:val="24"/>
          <w:lang w:eastAsia="tr-TR"/>
        </w:rPr>
        <w:t>….</w:t>
      </w:r>
      <w:proofErr w:type="gramEnd"/>
      <w:r w:rsidRPr="0087671E">
        <w:rPr>
          <w:rFonts w:ascii="Arial" w:eastAsia="Times New Roman" w:hAnsi="Arial" w:cs="Arial"/>
          <w:color w:val="333333"/>
          <w:sz w:val="24"/>
          <w:szCs w:val="24"/>
          <w:lang w:eastAsia="tr-TR"/>
        </w:rPr>
        <w:t>”</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Kıyaslamak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xml:space="preserve">“ Sen neden </w:t>
      </w:r>
      <w:r w:rsidR="00B0392F">
        <w:rPr>
          <w:rFonts w:ascii="Arial" w:eastAsia="Times New Roman" w:hAnsi="Arial" w:cs="Arial"/>
          <w:color w:val="333333"/>
          <w:sz w:val="24"/>
          <w:szCs w:val="24"/>
          <w:lang w:eastAsia="tr-TR"/>
        </w:rPr>
        <w:t>(</w:t>
      </w:r>
      <w:r w:rsidRPr="0087671E">
        <w:rPr>
          <w:rFonts w:ascii="Arial" w:eastAsia="Times New Roman" w:hAnsi="Arial" w:cs="Arial"/>
          <w:color w:val="333333"/>
          <w:sz w:val="24"/>
          <w:szCs w:val="24"/>
          <w:lang w:eastAsia="tr-TR"/>
        </w:rPr>
        <w:t>…</w:t>
      </w:r>
      <w:r w:rsidR="00B0392F">
        <w:rPr>
          <w:rFonts w:ascii="Arial" w:eastAsia="Times New Roman" w:hAnsi="Arial" w:cs="Arial"/>
          <w:color w:val="333333"/>
          <w:sz w:val="24"/>
          <w:szCs w:val="24"/>
          <w:lang w:eastAsia="tr-TR"/>
        </w:rPr>
        <w:t xml:space="preserve">) </w:t>
      </w:r>
      <w:r w:rsidRPr="0087671E">
        <w:rPr>
          <w:rFonts w:ascii="Arial" w:eastAsia="Times New Roman" w:hAnsi="Arial" w:cs="Arial"/>
          <w:color w:val="333333"/>
          <w:sz w:val="24"/>
          <w:szCs w:val="24"/>
          <w:lang w:eastAsia="tr-TR"/>
        </w:rPr>
        <w:t xml:space="preserve"> gibi olamıyorsun?</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Kardeşin bile senden daha uslu.”</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Hafife almak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“Bunun için mi ağlıyorsun?”</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xml:space="preserve">“Aman </w:t>
      </w:r>
      <w:proofErr w:type="spellStart"/>
      <w:r w:rsidRPr="0087671E">
        <w:rPr>
          <w:rFonts w:ascii="Arial" w:eastAsia="Times New Roman" w:hAnsi="Arial" w:cs="Arial"/>
          <w:color w:val="333333"/>
          <w:sz w:val="24"/>
          <w:szCs w:val="24"/>
          <w:lang w:eastAsia="tr-TR"/>
        </w:rPr>
        <w:t>boşver</w:t>
      </w:r>
      <w:proofErr w:type="spellEnd"/>
      <w:r w:rsidRPr="0087671E">
        <w:rPr>
          <w:rFonts w:ascii="Arial" w:eastAsia="Times New Roman" w:hAnsi="Arial" w:cs="Arial"/>
          <w:color w:val="333333"/>
          <w:sz w:val="24"/>
          <w:szCs w:val="24"/>
          <w:lang w:eastAsia="tr-TR"/>
        </w:rPr>
        <w:t>, sen de onunla oynama</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Eleştirmek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Hiç mavi Güneş olur mu?”</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Bu yaptığın çok ayıp.”</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Çocuklarla Sağlıklı İletişim Kurmanın Yolları</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Sağlıklı iletişim kurmanın</w:t>
      </w:r>
      <w:r w:rsidRPr="0087671E">
        <w:rPr>
          <w:rFonts w:ascii="Arial" w:eastAsia="Times New Roman" w:hAnsi="Arial" w:cs="Arial"/>
          <w:color w:val="333333"/>
          <w:sz w:val="24"/>
          <w:szCs w:val="24"/>
          <w:lang w:eastAsia="tr-TR"/>
        </w:rPr>
        <w:t> temel ilkesi öncelikle çocuğu </w:t>
      </w:r>
      <w:r w:rsidRPr="0087671E">
        <w:rPr>
          <w:rFonts w:ascii="Arial" w:eastAsia="Times New Roman" w:hAnsi="Arial" w:cs="Arial"/>
          <w:b/>
          <w:bCs/>
          <w:color w:val="333333"/>
          <w:sz w:val="24"/>
          <w:szCs w:val="24"/>
          <w:bdr w:val="none" w:sz="0" w:space="0" w:color="auto" w:frame="1"/>
          <w:lang w:eastAsia="tr-TR"/>
        </w:rPr>
        <w:t>koşulsuz kabul</w:t>
      </w:r>
      <w:r w:rsidRPr="0087671E">
        <w:rPr>
          <w:rFonts w:ascii="Arial" w:eastAsia="Times New Roman" w:hAnsi="Arial" w:cs="Arial"/>
          <w:color w:val="333333"/>
          <w:sz w:val="24"/>
          <w:szCs w:val="24"/>
          <w:lang w:eastAsia="tr-TR"/>
        </w:rPr>
        <w:t> etmektir. Koşulsuz kabul edilen çocuk, aynı zamanda hiçbir davranışına bağlı olmaksızın koşulsuz sevildiğini de hisseder. Bu durum istenen/uygun davranışları yerine getirmesinde daha istekli olmasını sağlar.</w:t>
      </w:r>
      <w:r w:rsidRPr="0087671E">
        <w:rPr>
          <w:rFonts w:ascii="Arial" w:eastAsia="Times New Roman" w:hAnsi="Arial" w:cs="Arial"/>
          <w:b/>
          <w:bCs/>
          <w:color w:val="333333"/>
          <w:sz w:val="24"/>
          <w:szCs w:val="24"/>
          <w:bdr w:val="none" w:sz="0" w:space="0" w:color="auto" w:frame="1"/>
          <w:lang w:eastAsia="tr-TR"/>
        </w:rPr>
        <w:t> İletişimi</w:t>
      </w:r>
      <w:r w:rsidRPr="0087671E">
        <w:rPr>
          <w:rFonts w:ascii="Arial" w:eastAsia="Times New Roman" w:hAnsi="Arial" w:cs="Arial"/>
          <w:color w:val="333333"/>
          <w:sz w:val="24"/>
          <w:szCs w:val="24"/>
          <w:lang w:eastAsia="tr-TR"/>
        </w:rPr>
        <w:t> güçlü kılan temel yapı taşıdır, koşulsuz kabul. İstenmeyen davranışlar sergilediğinde bile, çocuk kişiliğinin değil sadece davranışının onaylanmadığını bilmeli ancak ebeveynleri tarafından sevildiğini de hissetmelidir. Bu, en yakınlarına karşı güven duymasını ve olumlu bir benlik algısı geliştirmesini de sağlar.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Bazı davranışların sınırlandırılması gerekirken, tüm duygular kabul edilebilirdir. Çünkü duygunun eğrisi, doğrusu yoktur.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536D7D" w:rsidRDefault="00536D7D" w:rsidP="0087671E">
      <w:pPr>
        <w:shd w:val="clear" w:color="auto" w:fill="FFFFFF"/>
        <w:spacing w:after="0" w:line="240" w:lineRule="auto"/>
        <w:rPr>
          <w:rFonts w:ascii="Arial" w:eastAsia="Times New Roman" w:hAnsi="Arial" w:cs="Arial"/>
          <w:b/>
          <w:bCs/>
          <w:color w:val="333333"/>
          <w:sz w:val="24"/>
          <w:szCs w:val="24"/>
          <w:bdr w:val="none" w:sz="0" w:space="0" w:color="auto" w:frame="1"/>
          <w:lang w:eastAsia="tr-TR"/>
        </w:rPr>
      </w:pPr>
    </w:p>
    <w:p w:rsidR="00536D7D" w:rsidRDefault="00536D7D" w:rsidP="0087671E">
      <w:pPr>
        <w:shd w:val="clear" w:color="auto" w:fill="FFFFFF"/>
        <w:spacing w:after="0" w:line="240" w:lineRule="auto"/>
        <w:rPr>
          <w:rFonts w:ascii="Arial" w:eastAsia="Times New Roman" w:hAnsi="Arial" w:cs="Arial"/>
          <w:b/>
          <w:bCs/>
          <w:color w:val="333333"/>
          <w:sz w:val="24"/>
          <w:szCs w:val="24"/>
          <w:bdr w:val="none" w:sz="0" w:space="0" w:color="auto" w:frame="1"/>
          <w:lang w:eastAsia="tr-TR"/>
        </w:rPr>
      </w:pPr>
    </w:p>
    <w:p w:rsidR="00536D7D" w:rsidRDefault="00536D7D" w:rsidP="0087671E">
      <w:pPr>
        <w:shd w:val="clear" w:color="auto" w:fill="FFFFFF"/>
        <w:spacing w:after="0" w:line="240" w:lineRule="auto"/>
        <w:rPr>
          <w:rFonts w:ascii="Arial" w:eastAsia="Times New Roman" w:hAnsi="Arial" w:cs="Arial"/>
          <w:b/>
          <w:bCs/>
          <w:color w:val="333333"/>
          <w:sz w:val="24"/>
          <w:szCs w:val="24"/>
          <w:bdr w:val="none" w:sz="0" w:space="0" w:color="auto" w:frame="1"/>
          <w:lang w:eastAsia="tr-TR"/>
        </w:rPr>
      </w:pP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lastRenderedPageBreak/>
        <w:t>Etkin dinleme</w:t>
      </w:r>
      <w:r w:rsidRPr="0087671E">
        <w:rPr>
          <w:rFonts w:ascii="Arial" w:eastAsia="Times New Roman" w:hAnsi="Arial" w:cs="Arial"/>
          <w:color w:val="333333"/>
          <w:sz w:val="24"/>
          <w:szCs w:val="24"/>
          <w:lang w:eastAsia="tr-TR"/>
        </w:rPr>
        <w:t> (katılımlı dinleme) nedir/ ne değildir?</w:t>
      </w:r>
      <w:r w:rsidRPr="0087671E">
        <w:rPr>
          <w:rFonts w:ascii="Arial" w:eastAsia="Times New Roman" w:hAnsi="Arial" w:cs="Arial"/>
          <w:noProof/>
          <w:color w:val="333333"/>
          <w:sz w:val="24"/>
          <w:szCs w:val="24"/>
          <w:lang w:eastAsia="tr-TR"/>
        </w:rPr>
        <w:drawing>
          <wp:inline distT="0" distB="0" distL="0" distR="0" wp14:anchorId="20E54F78" wp14:editId="7F3F9727">
            <wp:extent cx="2857500" cy="1790700"/>
            <wp:effectExtent l="0" t="0" r="0" b="0"/>
            <wp:docPr id="3" name="Resim 3" descr="cocuk-aile-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uk-aile-ileti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Etkin dinlemek</w:t>
      </w:r>
      <w:r w:rsidRPr="0087671E">
        <w:rPr>
          <w:rFonts w:ascii="Arial" w:eastAsia="Times New Roman" w:hAnsi="Arial" w:cs="Arial"/>
          <w:color w:val="333333"/>
          <w:sz w:val="24"/>
          <w:szCs w:val="24"/>
          <w:lang w:eastAsia="tr-TR"/>
        </w:rPr>
        <w:t>, pasif ve sessiz bir şekilde dinlemek değildir. </w:t>
      </w:r>
      <w:r w:rsidRPr="0087671E">
        <w:rPr>
          <w:rFonts w:ascii="Arial" w:eastAsia="Times New Roman" w:hAnsi="Arial" w:cs="Arial"/>
          <w:color w:val="FF6600"/>
          <w:sz w:val="24"/>
          <w:szCs w:val="24"/>
          <w:bdr w:val="none" w:sz="0" w:space="0" w:color="auto" w:frame="1"/>
          <w:lang w:eastAsia="tr-TR"/>
        </w:rPr>
        <w:t>Göz teması kurarak, çocuğun anlattıklarını açarak, duygularını isimlendirerek, çocukta “anlaşılıyorum” hissini yaratmaktır.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Anlaşıldığını, dinlenildiğini hisseden çocuk kendini daha iyi ifade edecek, yaşadıklarını ebeveynleri ile daha fazla paylaşacaktır. Çünkü anlattıkları sebebiyle sorgulanmayacak, eleştirilmeyecek veya hafife alınmayacaktır.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Etkin dinlem</w:t>
      </w:r>
      <w:r w:rsidRPr="0087671E">
        <w:rPr>
          <w:rFonts w:ascii="Arial" w:eastAsia="Times New Roman" w:hAnsi="Arial" w:cs="Arial"/>
          <w:color w:val="333333"/>
          <w:sz w:val="24"/>
          <w:szCs w:val="24"/>
          <w:lang w:eastAsia="tr-TR"/>
        </w:rPr>
        <w:t>e aynı zamanda söz kesmemeyi, beden dilini kullanmayı ve “burada, seninleyim” mesajının verilmesini de içeren destekleyici bir</w:t>
      </w:r>
      <w:r w:rsidRPr="0087671E">
        <w:rPr>
          <w:rFonts w:ascii="Arial" w:eastAsia="Times New Roman" w:hAnsi="Arial" w:cs="Arial"/>
          <w:b/>
          <w:bCs/>
          <w:color w:val="333333"/>
          <w:sz w:val="24"/>
          <w:szCs w:val="24"/>
          <w:bdr w:val="none" w:sz="0" w:space="0" w:color="auto" w:frame="1"/>
          <w:lang w:eastAsia="tr-TR"/>
        </w:rPr>
        <w:t> iletişim yöntemidir</w:t>
      </w:r>
      <w:r w:rsidRPr="0087671E">
        <w:rPr>
          <w:rFonts w:ascii="Arial" w:eastAsia="Times New Roman" w:hAnsi="Arial" w:cs="Arial"/>
          <w:color w:val="333333"/>
          <w:sz w:val="24"/>
          <w:szCs w:val="24"/>
          <w:lang w:eastAsia="tr-TR"/>
        </w:rPr>
        <w:t>.</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Doğru “Ben dili” Kullanımı</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Sıklıkla bahsedilen, ancak sıklıkla da eksik kullanılan “Ben dili” doğru kullanıldığında çocuğa verilebilecek en etkili mesajdır.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Ben dili sadece duyguyu veya sadece ben kelimesi ile başlayan bir cümleyi değil; </w:t>
      </w:r>
      <w:r w:rsidRPr="0087671E">
        <w:rPr>
          <w:rFonts w:ascii="Arial" w:eastAsia="Times New Roman" w:hAnsi="Arial" w:cs="Arial"/>
          <w:b/>
          <w:bCs/>
          <w:i/>
          <w:iCs/>
          <w:color w:val="333333"/>
          <w:sz w:val="24"/>
          <w:szCs w:val="24"/>
          <w:bdr w:val="none" w:sz="0" w:space="0" w:color="auto" w:frame="1"/>
          <w:lang w:eastAsia="tr-TR"/>
        </w:rPr>
        <w:t>duygu, davranış ve sonucu </w:t>
      </w:r>
      <w:r w:rsidRPr="0087671E">
        <w:rPr>
          <w:rFonts w:ascii="Arial" w:eastAsia="Times New Roman" w:hAnsi="Arial" w:cs="Arial"/>
          <w:color w:val="333333"/>
          <w:sz w:val="24"/>
          <w:szCs w:val="24"/>
          <w:lang w:eastAsia="tr-TR"/>
        </w:rPr>
        <w:t>içermelidir.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FA2208">
        <w:rPr>
          <w:rFonts w:ascii="Arial" w:eastAsia="Times New Roman" w:hAnsi="Arial" w:cs="Arial"/>
          <w:b/>
          <w:color w:val="333333"/>
          <w:sz w:val="24"/>
          <w:szCs w:val="24"/>
          <w:lang w:eastAsia="tr-TR"/>
        </w:rPr>
        <w:t>Doğru Ben Dili:</w:t>
      </w:r>
      <w:r w:rsidRPr="0087671E">
        <w:rPr>
          <w:rFonts w:ascii="Arial" w:eastAsia="Times New Roman" w:hAnsi="Arial" w:cs="Arial"/>
          <w:color w:val="333333"/>
          <w:sz w:val="24"/>
          <w:szCs w:val="24"/>
          <w:lang w:eastAsia="tr-TR"/>
        </w:rPr>
        <w:t xml:space="preserve"> “Oyuncaklarını arkadaşınla paylaşmadığın için (davranış) arkadaşının canı sıkıldı ve eve gitmek istedi (sonuç), ben de böyle davranmana çok üzüldüm (duygu).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Çocukların gelişim dönemleri hakkında bilgi sahibi olunmalı</w:t>
      </w:r>
      <w:r w:rsidRPr="0087671E">
        <w:rPr>
          <w:rFonts w:ascii="Arial" w:eastAsia="Times New Roman" w:hAnsi="Arial" w:cs="Arial"/>
          <w:color w:val="333333"/>
          <w:sz w:val="24"/>
          <w:szCs w:val="24"/>
          <w:lang w:eastAsia="tr-TR"/>
        </w:rPr>
        <w:t>.</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Kimi zaman çocuklarının davranışının sebebini anlamlandırabilmek için çocuğun bulunduğu </w:t>
      </w:r>
      <w:r w:rsidRPr="0087671E">
        <w:rPr>
          <w:rFonts w:ascii="Arial" w:eastAsia="Times New Roman" w:hAnsi="Arial" w:cs="Arial"/>
          <w:b/>
          <w:bCs/>
          <w:color w:val="333333"/>
          <w:sz w:val="24"/>
          <w:szCs w:val="24"/>
          <w:bdr w:val="none" w:sz="0" w:space="0" w:color="auto" w:frame="1"/>
          <w:lang w:eastAsia="tr-TR"/>
        </w:rPr>
        <w:t>gelişim döneminin özelliklerini</w:t>
      </w:r>
      <w:r w:rsidRPr="0087671E">
        <w:rPr>
          <w:rFonts w:ascii="Arial" w:eastAsia="Times New Roman" w:hAnsi="Arial" w:cs="Arial"/>
          <w:color w:val="333333"/>
          <w:sz w:val="24"/>
          <w:szCs w:val="24"/>
          <w:lang w:eastAsia="tr-TR"/>
        </w:rPr>
        <w:t> bilmek gerekir.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3 yaşına kadar çocuk sahiplenme duygusu nedeniyle eşyalarını, oyuncaklarını arkadaşlarıyla paylaşmayı tercih etmeyebilir. Davranışının altında yatan sebebin bilinmesi çocuğun ebeveynleri tarafından anlaşılmasına olanak sağlar.</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Çocuğun konuşmasına izin/fırsat vermek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Çocuklarla konuşuyorken hem bir yetişkinle konuşuyormuş gibi </w:t>
      </w:r>
      <w:r w:rsidRPr="0087671E">
        <w:rPr>
          <w:rFonts w:ascii="Arial" w:eastAsia="Times New Roman" w:hAnsi="Arial" w:cs="Arial"/>
          <w:b/>
          <w:bCs/>
          <w:color w:val="333333"/>
          <w:sz w:val="24"/>
          <w:szCs w:val="24"/>
          <w:bdr w:val="none" w:sz="0" w:space="0" w:color="auto" w:frame="1"/>
          <w:lang w:eastAsia="tr-TR"/>
        </w:rPr>
        <w:t>saygılı</w:t>
      </w:r>
      <w:r w:rsidRPr="0087671E">
        <w:rPr>
          <w:rFonts w:ascii="Arial" w:eastAsia="Times New Roman" w:hAnsi="Arial" w:cs="Arial"/>
          <w:color w:val="333333"/>
          <w:sz w:val="24"/>
          <w:szCs w:val="24"/>
          <w:lang w:eastAsia="tr-TR"/>
        </w:rPr>
        <w:t>, hem de bir çocukla konuşulduğu unutulmadan </w:t>
      </w:r>
      <w:r w:rsidRPr="0087671E">
        <w:rPr>
          <w:rFonts w:ascii="Arial" w:eastAsia="Times New Roman" w:hAnsi="Arial" w:cs="Arial"/>
          <w:b/>
          <w:bCs/>
          <w:color w:val="333333"/>
          <w:sz w:val="24"/>
          <w:szCs w:val="24"/>
          <w:bdr w:val="none" w:sz="0" w:space="0" w:color="auto" w:frame="1"/>
          <w:lang w:eastAsia="tr-TR"/>
        </w:rPr>
        <w:t>sabırlı, şefkatli</w:t>
      </w:r>
      <w:r w:rsidRPr="0087671E">
        <w:rPr>
          <w:rFonts w:ascii="Arial" w:eastAsia="Times New Roman" w:hAnsi="Arial" w:cs="Arial"/>
          <w:color w:val="333333"/>
          <w:sz w:val="24"/>
          <w:szCs w:val="24"/>
          <w:lang w:eastAsia="tr-TR"/>
        </w:rPr>
        <w:t> olunması gerekmektedir. Çocuğun anlatacaklarını bitirmesini beklemeden, direkt çözüm önerileri sunmak ya da hak vermek değil, bazen sadece dinlemenin de çok etkili olduğu göz ardı edilmemeli.</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Ebeveynler kendi iletişim becerilerini büyüteç altına almalı.</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Çocuğun sağlıklı, sıcak</w:t>
      </w:r>
      <w:r w:rsidRPr="0087671E">
        <w:rPr>
          <w:rFonts w:ascii="Arial" w:eastAsia="Times New Roman" w:hAnsi="Arial" w:cs="Arial"/>
          <w:b/>
          <w:bCs/>
          <w:color w:val="333333"/>
          <w:sz w:val="24"/>
          <w:szCs w:val="24"/>
          <w:bdr w:val="none" w:sz="0" w:space="0" w:color="auto" w:frame="1"/>
          <w:lang w:eastAsia="tr-TR"/>
        </w:rPr>
        <w:t> iletişim ilişkileri</w:t>
      </w:r>
      <w:r w:rsidRPr="0087671E">
        <w:rPr>
          <w:rFonts w:ascii="Arial" w:eastAsia="Times New Roman" w:hAnsi="Arial" w:cs="Arial"/>
          <w:color w:val="333333"/>
          <w:sz w:val="24"/>
          <w:szCs w:val="24"/>
          <w:lang w:eastAsia="tr-TR"/>
        </w:rPr>
        <w:t> içinde olan ebeveynleri varsa, aile bireyleri birbirine değer veriyorsa, zaman ayırıyorsa, birbirlerini olduğu gibi kabul ediyorsa çocuk da onların davranışlarını model alır. Unutulmamalıdır ki, çocuk yaşadığını yansıtır.</w:t>
      </w:r>
      <w:r w:rsidRPr="0087671E">
        <w:rPr>
          <w:rFonts w:ascii="Arial" w:eastAsia="Times New Roman" w:hAnsi="Arial" w:cs="Arial"/>
          <w:b/>
          <w:bCs/>
          <w:color w:val="333333"/>
          <w:sz w:val="24"/>
          <w:szCs w:val="24"/>
          <w:bdr w:val="none" w:sz="0" w:space="0" w:color="auto" w:frame="1"/>
          <w:lang w:eastAsia="tr-TR"/>
        </w:rPr>
        <w:t> İletişim becerileri</w:t>
      </w:r>
      <w:r w:rsidRPr="0087671E">
        <w:rPr>
          <w:rFonts w:ascii="Arial" w:eastAsia="Times New Roman" w:hAnsi="Arial" w:cs="Arial"/>
          <w:color w:val="333333"/>
          <w:sz w:val="24"/>
          <w:szCs w:val="24"/>
          <w:lang w:eastAsia="tr-TR"/>
        </w:rPr>
        <w:t> güçlü çocuklar için önce ebeveyn olarak kendi iletişim kurma biçiminizi gözden geçirmelisiniz.</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lastRenderedPageBreak/>
        <w:t>İletişimi Güçlendiren Sihirli Cümleler Kullanmak</w:t>
      </w:r>
      <w:r w:rsidRPr="0087671E">
        <w:rPr>
          <w:rFonts w:ascii="Arial" w:eastAsia="Times New Roman" w:hAnsi="Arial" w:cs="Arial"/>
          <w:noProof/>
          <w:color w:val="333333"/>
          <w:sz w:val="24"/>
          <w:szCs w:val="24"/>
          <w:lang w:eastAsia="tr-TR"/>
        </w:rPr>
        <w:drawing>
          <wp:inline distT="0" distB="0" distL="0" distR="0" wp14:anchorId="18267D92" wp14:editId="6BC2317F">
            <wp:extent cx="2857500" cy="2571750"/>
            <wp:effectExtent l="0" t="0" r="0" b="0"/>
            <wp:docPr id="4" name="Resim 4" descr="aile-saglikli-ileti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saglikli-ileti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xml:space="preserve">Kuşkusuz ki ne söylenildiği de, nasıl söylenildiği de çok önemlidir. Ancak öyle cümleler vardır ki hem </w:t>
      </w:r>
      <w:r w:rsidRPr="00122B76">
        <w:rPr>
          <w:rFonts w:ascii="Arial" w:eastAsia="Times New Roman" w:hAnsi="Arial" w:cs="Arial"/>
          <w:b/>
          <w:color w:val="333333"/>
          <w:sz w:val="24"/>
          <w:szCs w:val="24"/>
          <w:lang w:eastAsia="tr-TR"/>
        </w:rPr>
        <w:t>e</w:t>
      </w:r>
      <w:r w:rsidRPr="00122B76">
        <w:rPr>
          <w:rFonts w:ascii="Arial" w:eastAsia="Times New Roman" w:hAnsi="Arial" w:cs="Arial"/>
          <w:b/>
          <w:bCs/>
          <w:color w:val="333333"/>
          <w:sz w:val="24"/>
          <w:szCs w:val="24"/>
          <w:bdr w:val="none" w:sz="0" w:space="0" w:color="auto" w:frame="1"/>
          <w:lang w:eastAsia="tr-TR"/>
        </w:rPr>
        <w:t>b</w:t>
      </w:r>
      <w:r w:rsidRPr="0087671E">
        <w:rPr>
          <w:rFonts w:ascii="Arial" w:eastAsia="Times New Roman" w:hAnsi="Arial" w:cs="Arial"/>
          <w:b/>
          <w:bCs/>
          <w:color w:val="333333"/>
          <w:sz w:val="24"/>
          <w:szCs w:val="24"/>
          <w:bdr w:val="none" w:sz="0" w:space="0" w:color="auto" w:frame="1"/>
          <w:lang w:eastAsia="tr-TR"/>
        </w:rPr>
        <w:t>eveyn-çocuk arasındaki ilişkiyi</w:t>
      </w:r>
      <w:r w:rsidRPr="0087671E">
        <w:rPr>
          <w:rFonts w:ascii="Arial" w:eastAsia="Times New Roman" w:hAnsi="Arial" w:cs="Arial"/>
          <w:color w:val="333333"/>
          <w:sz w:val="24"/>
          <w:szCs w:val="24"/>
          <w:lang w:eastAsia="tr-TR"/>
        </w:rPr>
        <w:t> güçlendirir, hem de </w:t>
      </w:r>
      <w:r w:rsidRPr="0087671E">
        <w:rPr>
          <w:rFonts w:ascii="Arial" w:eastAsia="Times New Roman" w:hAnsi="Arial" w:cs="Arial"/>
          <w:b/>
          <w:bCs/>
          <w:color w:val="333333"/>
          <w:sz w:val="24"/>
          <w:szCs w:val="24"/>
          <w:bdr w:val="none" w:sz="0" w:space="0" w:color="auto" w:frame="1"/>
          <w:lang w:eastAsia="tr-TR"/>
        </w:rPr>
        <w:t>çocuğun kişilik gelişimine</w:t>
      </w:r>
      <w:r w:rsidRPr="0087671E">
        <w:rPr>
          <w:rFonts w:ascii="Arial" w:eastAsia="Times New Roman" w:hAnsi="Arial" w:cs="Arial"/>
          <w:color w:val="333333"/>
          <w:sz w:val="24"/>
          <w:szCs w:val="24"/>
          <w:lang w:eastAsia="tr-TR"/>
        </w:rPr>
        <w:t> etki eder.</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“Balıklarına yem vermeni, onların bakımını üstlenmeni takdir ediyorum.”</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“Seninle oyun oynamak çok eğlenceli.”</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“Paylaştığın için teşekkür ederim.”</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“Bu konuda sen ne düşünüyorsun?”</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“Kardeşinle ne kadar güzel oynuyorsunuz.”</w:t>
      </w:r>
    </w:p>
    <w:p w:rsidR="0087671E" w:rsidRPr="0087671E" w:rsidRDefault="0087671E" w:rsidP="0087671E">
      <w:pPr>
        <w:numPr>
          <w:ilvl w:val="0"/>
          <w:numId w:val="1"/>
        </w:numPr>
        <w:shd w:val="clear" w:color="auto" w:fill="FFFFFF"/>
        <w:spacing w:after="75" w:line="240" w:lineRule="auto"/>
        <w:ind w:left="300"/>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“Tabağındaki tüm yemeği bitirdiğin için çok memnun oldum.”</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b/>
          <w:bCs/>
          <w:color w:val="333333"/>
          <w:sz w:val="24"/>
          <w:szCs w:val="24"/>
          <w:bdr w:val="none" w:sz="0" w:space="0" w:color="auto" w:frame="1"/>
          <w:lang w:eastAsia="tr-TR"/>
        </w:rPr>
        <w:t>Zaman ayırmak-Önemli olduğunu hissettirmek</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Çocuğunuz size bir şey anlatmak istediğinde ilgilendiğiniz şeyi bırakıp, onu gerçekten dinlemeye özen göstermelisiniz. Dikkatinizi onun söylediklerine yoğunlaştırmalısınız ki çocuk, anlattıklarının anne babası için de önemli olduğunu dolayısıyla kendisinin önemli olduğunu hissetsin. Eğer dinlemek için ayıracak yeterli vaktiniz yoksa o anda işiniz olduğu için dinleyemeyeceğinizi ancak daha sonra kesinlikle dinlemek istediğinizi, ne anlatacağını merak ettiğinizi belirtmeyi ihmal etmemeli ve en kısa sürede konuşma zamanını belirlemelisiniz.</w:t>
      </w:r>
    </w:p>
    <w:p w:rsidR="0087671E" w:rsidRPr="0087671E" w:rsidRDefault="0087671E" w:rsidP="0087671E">
      <w:pPr>
        <w:shd w:val="clear" w:color="auto" w:fill="FFFFFF"/>
        <w:spacing w:after="0" w:line="240" w:lineRule="auto"/>
        <w:rPr>
          <w:rFonts w:ascii="Arial" w:eastAsia="Times New Roman" w:hAnsi="Arial" w:cs="Arial"/>
          <w:color w:val="333333"/>
          <w:sz w:val="24"/>
          <w:szCs w:val="24"/>
          <w:lang w:eastAsia="tr-TR"/>
        </w:rPr>
      </w:pPr>
      <w:r w:rsidRPr="0087671E">
        <w:rPr>
          <w:rFonts w:ascii="Arial" w:eastAsia="Times New Roman" w:hAnsi="Arial" w:cs="Arial"/>
          <w:color w:val="333333"/>
          <w:sz w:val="24"/>
          <w:szCs w:val="24"/>
          <w:lang w:eastAsia="tr-TR"/>
        </w:rPr>
        <w:t> </w:t>
      </w:r>
    </w:p>
    <w:p w:rsidR="0087671E" w:rsidRDefault="0087671E" w:rsidP="003F4312">
      <w:pPr>
        <w:shd w:val="clear" w:color="auto" w:fill="FFFFFF"/>
        <w:spacing w:after="0" w:line="240" w:lineRule="auto"/>
        <w:jc w:val="center"/>
        <w:rPr>
          <w:rFonts w:ascii="Arial" w:eastAsia="Times New Roman" w:hAnsi="Arial" w:cs="Arial"/>
          <w:color w:val="333333"/>
          <w:sz w:val="24"/>
          <w:szCs w:val="24"/>
          <w:lang w:eastAsia="tr-TR"/>
        </w:rPr>
      </w:pPr>
    </w:p>
    <w:p w:rsidR="00FA2208" w:rsidRDefault="00FA2208" w:rsidP="003F4312">
      <w:pPr>
        <w:shd w:val="clear" w:color="auto" w:fill="FFFFFF"/>
        <w:spacing w:after="0" w:line="240" w:lineRule="auto"/>
        <w:jc w:val="center"/>
        <w:rPr>
          <w:rFonts w:ascii="Arial" w:eastAsia="Times New Roman" w:hAnsi="Arial" w:cs="Arial"/>
          <w:color w:val="333333"/>
          <w:sz w:val="24"/>
          <w:szCs w:val="24"/>
          <w:lang w:eastAsia="tr-TR"/>
        </w:rPr>
      </w:pPr>
    </w:p>
    <w:p w:rsidR="00FA2208" w:rsidRDefault="00FA2208" w:rsidP="003F4312">
      <w:pPr>
        <w:shd w:val="clear" w:color="auto" w:fill="FFFFFF"/>
        <w:spacing w:after="0" w:line="240" w:lineRule="auto"/>
        <w:jc w:val="center"/>
        <w:rPr>
          <w:rFonts w:ascii="Arial" w:eastAsia="Times New Roman" w:hAnsi="Arial" w:cs="Arial"/>
          <w:color w:val="333333"/>
          <w:sz w:val="24"/>
          <w:szCs w:val="24"/>
          <w:lang w:eastAsia="tr-TR"/>
        </w:rPr>
      </w:pPr>
    </w:p>
    <w:p w:rsidR="00FA2208" w:rsidRDefault="00FA2208" w:rsidP="003F4312">
      <w:pPr>
        <w:shd w:val="clear" w:color="auto" w:fill="FFFFFF"/>
        <w:spacing w:after="0" w:line="240" w:lineRule="auto"/>
        <w:jc w:val="center"/>
        <w:rPr>
          <w:rFonts w:ascii="Arial" w:eastAsia="Times New Roman" w:hAnsi="Arial" w:cs="Arial"/>
          <w:color w:val="333333"/>
          <w:sz w:val="24"/>
          <w:szCs w:val="24"/>
          <w:lang w:eastAsia="tr-TR"/>
        </w:rPr>
      </w:pPr>
    </w:p>
    <w:p w:rsidR="00FA2208" w:rsidRPr="004538CB" w:rsidRDefault="00FA2208" w:rsidP="00FA2208">
      <w:pPr>
        <w:shd w:val="clear" w:color="auto" w:fill="FFFFFF"/>
        <w:spacing w:after="0" w:line="240" w:lineRule="auto"/>
        <w:ind w:left="3540" w:firstLine="708"/>
        <w:jc w:val="center"/>
        <w:rPr>
          <w:rFonts w:ascii="Arial" w:eastAsia="Times New Roman" w:hAnsi="Arial" w:cs="Arial"/>
          <w:b/>
          <w:color w:val="333333"/>
          <w:sz w:val="24"/>
          <w:szCs w:val="24"/>
          <w:lang w:eastAsia="tr-TR"/>
        </w:rPr>
      </w:pPr>
      <w:r w:rsidRPr="004538CB">
        <w:rPr>
          <w:rFonts w:ascii="Arial" w:eastAsia="Times New Roman" w:hAnsi="Arial" w:cs="Arial"/>
          <w:b/>
          <w:color w:val="333333"/>
          <w:sz w:val="24"/>
          <w:szCs w:val="24"/>
          <w:lang w:eastAsia="tr-TR"/>
        </w:rPr>
        <w:t>Sadık Gurbet Yay Anaokulu</w:t>
      </w:r>
    </w:p>
    <w:p w:rsidR="00FA2208" w:rsidRPr="004538CB" w:rsidRDefault="00FA2208" w:rsidP="00FA2208">
      <w:pPr>
        <w:shd w:val="clear" w:color="auto" w:fill="FFFFFF"/>
        <w:spacing w:after="0" w:line="240" w:lineRule="auto"/>
        <w:ind w:left="3540" w:firstLine="708"/>
        <w:jc w:val="center"/>
        <w:rPr>
          <w:rFonts w:ascii="Arial" w:eastAsia="Times New Roman" w:hAnsi="Arial" w:cs="Arial"/>
          <w:b/>
          <w:color w:val="333333"/>
          <w:sz w:val="24"/>
          <w:szCs w:val="24"/>
          <w:lang w:eastAsia="tr-TR"/>
        </w:rPr>
      </w:pPr>
      <w:bookmarkStart w:id="0" w:name="_GoBack"/>
      <w:bookmarkEnd w:id="0"/>
      <w:r w:rsidRPr="004538CB">
        <w:rPr>
          <w:rFonts w:ascii="Arial" w:eastAsia="Times New Roman" w:hAnsi="Arial" w:cs="Arial"/>
          <w:b/>
          <w:color w:val="333333"/>
          <w:sz w:val="24"/>
          <w:szCs w:val="24"/>
          <w:lang w:eastAsia="tr-TR"/>
        </w:rPr>
        <w:t>Rehberlik Servisi</w:t>
      </w:r>
    </w:p>
    <w:sectPr w:rsidR="00FA2208" w:rsidRPr="0045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D9"/>
    <w:multiLevelType w:val="multilevel"/>
    <w:tmpl w:val="A95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634DC"/>
    <w:multiLevelType w:val="multilevel"/>
    <w:tmpl w:val="468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90F9A"/>
    <w:multiLevelType w:val="multilevel"/>
    <w:tmpl w:val="897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51D9C"/>
    <w:multiLevelType w:val="multilevel"/>
    <w:tmpl w:val="1C5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1E"/>
    <w:rsid w:val="00026E4C"/>
    <w:rsid w:val="00122B76"/>
    <w:rsid w:val="002A5E3B"/>
    <w:rsid w:val="003F4312"/>
    <w:rsid w:val="004266FC"/>
    <w:rsid w:val="004538CB"/>
    <w:rsid w:val="00480B1A"/>
    <w:rsid w:val="00536D7D"/>
    <w:rsid w:val="0087671E"/>
    <w:rsid w:val="00AA5E7F"/>
    <w:rsid w:val="00B0392F"/>
    <w:rsid w:val="00D440CB"/>
    <w:rsid w:val="00FA2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268F"/>
  <w15:chartTrackingRefBased/>
  <w15:docId w15:val="{BB16ED1A-D0CB-44C5-A976-19E9388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2747">
      <w:bodyDiv w:val="1"/>
      <w:marLeft w:val="0"/>
      <w:marRight w:val="0"/>
      <w:marTop w:val="0"/>
      <w:marBottom w:val="0"/>
      <w:divBdr>
        <w:top w:val="none" w:sz="0" w:space="0" w:color="auto"/>
        <w:left w:val="none" w:sz="0" w:space="0" w:color="auto"/>
        <w:bottom w:val="none" w:sz="0" w:space="0" w:color="auto"/>
        <w:right w:val="none" w:sz="0" w:space="0" w:color="auto"/>
      </w:divBdr>
      <w:divsChild>
        <w:div w:id="1635987830">
          <w:marLeft w:val="0"/>
          <w:marRight w:val="0"/>
          <w:marTop w:val="0"/>
          <w:marBottom w:val="0"/>
          <w:divBdr>
            <w:top w:val="none" w:sz="0" w:space="0" w:color="auto"/>
            <w:left w:val="none" w:sz="0" w:space="0" w:color="auto"/>
            <w:bottom w:val="none" w:sz="0" w:space="0" w:color="auto"/>
            <w:right w:val="none" w:sz="0" w:space="0" w:color="auto"/>
          </w:divBdr>
          <w:divsChild>
            <w:div w:id="1365331836">
              <w:marLeft w:val="0"/>
              <w:marRight w:val="0"/>
              <w:marTop w:val="0"/>
              <w:marBottom w:val="0"/>
              <w:divBdr>
                <w:top w:val="none" w:sz="0" w:space="0" w:color="auto"/>
                <w:left w:val="none" w:sz="0" w:space="0" w:color="auto"/>
                <w:bottom w:val="none" w:sz="0" w:space="0" w:color="auto"/>
                <w:right w:val="none" w:sz="0" w:space="0" w:color="auto"/>
              </w:divBdr>
              <w:divsChild>
                <w:div w:id="893547574">
                  <w:marLeft w:val="0"/>
                  <w:marRight w:val="0"/>
                  <w:marTop w:val="0"/>
                  <w:marBottom w:val="0"/>
                  <w:divBdr>
                    <w:top w:val="none" w:sz="0" w:space="0" w:color="auto"/>
                    <w:left w:val="none" w:sz="0" w:space="0" w:color="auto"/>
                    <w:bottom w:val="none" w:sz="0" w:space="0" w:color="auto"/>
                    <w:right w:val="none" w:sz="0" w:space="0" w:color="auto"/>
                  </w:divBdr>
                  <w:divsChild>
                    <w:div w:id="1797871534">
                      <w:marLeft w:val="0"/>
                      <w:marRight w:val="0"/>
                      <w:marTop w:val="0"/>
                      <w:marBottom w:val="0"/>
                      <w:divBdr>
                        <w:top w:val="none" w:sz="0" w:space="0" w:color="auto"/>
                        <w:left w:val="none" w:sz="0" w:space="0" w:color="auto"/>
                        <w:bottom w:val="none" w:sz="0" w:space="0" w:color="auto"/>
                        <w:right w:val="none" w:sz="0" w:space="0" w:color="auto"/>
                      </w:divBdr>
                      <w:divsChild>
                        <w:div w:id="433210534">
                          <w:marLeft w:val="0"/>
                          <w:marRight w:val="0"/>
                          <w:marTop w:val="0"/>
                          <w:marBottom w:val="0"/>
                          <w:divBdr>
                            <w:top w:val="none" w:sz="0" w:space="0" w:color="auto"/>
                            <w:left w:val="none" w:sz="0" w:space="0" w:color="auto"/>
                            <w:bottom w:val="none" w:sz="0" w:space="0" w:color="auto"/>
                            <w:right w:val="none" w:sz="0" w:space="0" w:color="auto"/>
                          </w:divBdr>
                          <w:divsChild>
                            <w:div w:id="1359811776">
                              <w:marLeft w:val="0"/>
                              <w:marRight w:val="0"/>
                              <w:marTop w:val="0"/>
                              <w:marBottom w:val="0"/>
                              <w:divBdr>
                                <w:top w:val="none" w:sz="0" w:space="0" w:color="auto"/>
                                <w:left w:val="none" w:sz="0" w:space="0" w:color="auto"/>
                                <w:bottom w:val="none" w:sz="0" w:space="0" w:color="auto"/>
                                <w:right w:val="none" w:sz="0" w:space="0" w:color="auto"/>
                              </w:divBdr>
                              <w:divsChild>
                                <w:div w:id="1002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8826">
                          <w:marLeft w:val="0"/>
                          <w:marRight w:val="0"/>
                          <w:marTop w:val="240"/>
                          <w:marBottom w:val="240"/>
                          <w:divBdr>
                            <w:top w:val="none" w:sz="0" w:space="0" w:color="auto"/>
                            <w:left w:val="none" w:sz="0" w:space="0" w:color="auto"/>
                            <w:bottom w:val="none" w:sz="0" w:space="0" w:color="auto"/>
                            <w:right w:val="none" w:sz="0" w:space="0" w:color="auto"/>
                          </w:divBdr>
                          <w:divsChild>
                            <w:div w:id="9470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274">
                      <w:marLeft w:val="0"/>
                      <w:marRight w:val="0"/>
                      <w:marTop w:val="150"/>
                      <w:marBottom w:val="0"/>
                      <w:divBdr>
                        <w:top w:val="single" w:sz="6" w:space="8" w:color="EAEAEA"/>
                        <w:left w:val="none" w:sz="0" w:space="0" w:color="auto"/>
                        <w:bottom w:val="single" w:sz="6" w:space="8" w:color="EAEAEA"/>
                        <w:right w:val="none" w:sz="0" w:space="0" w:color="auto"/>
                      </w:divBdr>
                    </w:div>
                  </w:divsChild>
                </w:div>
                <w:div w:id="686566278">
                  <w:marLeft w:val="0"/>
                  <w:marRight w:val="0"/>
                  <w:marTop w:val="0"/>
                  <w:marBottom w:val="300"/>
                  <w:divBdr>
                    <w:top w:val="none" w:sz="0" w:space="0" w:color="auto"/>
                    <w:left w:val="none" w:sz="0" w:space="0" w:color="auto"/>
                    <w:bottom w:val="none" w:sz="0" w:space="0" w:color="auto"/>
                    <w:right w:val="none" w:sz="0" w:space="0" w:color="auto"/>
                  </w:divBdr>
                  <w:divsChild>
                    <w:div w:id="1437872699">
                      <w:marLeft w:val="0"/>
                      <w:marRight w:val="0"/>
                      <w:marTop w:val="0"/>
                      <w:marBottom w:val="0"/>
                      <w:divBdr>
                        <w:top w:val="none" w:sz="0" w:space="0" w:color="auto"/>
                        <w:left w:val="none" w:sz="0" w:space="0" w:color="auto"/>
                        <w:bottom w:val="none" w:sz="0" w:space="0" w:color="auto"/>
                        <w:right w:val="none" w:sz="0" w:space="0" w:color="auto"/>
                      </w:divBdr>
                    </w:div>
                  </w:divsChild>
                </w:div>
                <w:div w:id="1157377263">
                  <w:marLeft w:val="0"/>
                  <w:marRight w:val="0"/>
                  <w:marTop w:val="0"/>
                  <w:marBottom w:val="0"/>
                  <w:divBdr>
                    <w:top w:val="none" w:sz="0" w:space="0" w:color="auto"/>
                    <w:left w:val="none" w:sz="0" w:space="0" w:color="auto"/>
                    <w:bottom w:val="none" w:sz="0" w:space="0" w:color="auto"/>
                    <w:right w:val="none" w:sz="0" w:space="0" w:color="auto"/>
                  </w:divBdr>
                </w:div>
                <w:div w:id="757825081">
                  <w:marLeft w:val="0"/>
                  <w:marRight w:val="0"/>
                  <w:marTop w:val="0"/>
                  <w:marBottom w:val="300"/>
                  <w:divBdr>
                    <w:top w:val="none" w:sz="0" w:space="0" w:color="auto"/>
                    <w:left w:val="none" w:sz="0" w:space="0" w:color="auto"/>
                    <w:bottom w:val="none" w:sz="0" w:space="0" w:color="auto"/>
                    <w:right w:val="none" w:sz="0" w:space="0" w:color="auto"/>
                  </w:divBdr>
                  <w:divsChild>
                    <w:div w:id="1138498930">
                      <w:marLeft w:val="0"/>
                      <w:marRight w:val="150"/>
                      <w:marTop w:val="0"/>
                      <w:marBottom w:val="150"/>
                      <w:divBdr>
                        <w:top w:val="none" w:sz="0" w:space="0" w:color="auto"/>
                        <w:left w:val="none" w:sz="0" w:space="0" w:color="auto"/>
                        <w:bottom w:val="none" w:sz="0" w:space="0" w:color="auto"/>
                        <w:right w:val="none" w:sz="0" w:space="0" w:color="auto"/>
                      </w:divBdr>
                      <w:divsChild>
                        <w:div w:id="1846508938">
                          <w:marLeft w:val="0"/>
                          <w:marRight w:val="0"/>
                          <w:marTop w:val="0"/>
                          <w:marBottom w:val="150"/>
                          <w:divBdr>
                            <w:top w:val="none" w:sz="0" w:space="0" w:color="auto"/>
                            <w:left w:val="none" w:sz="0" w:space="0" w:color="auto"/>
                            <w:bottom w:val="none" w:sz="0" w:space="0" w:color="auto"/>
                            <w:right w:val="none" w:sz="0" w:space="0" w:color="auto"/>
                          </w:divBdr>
                        </w:div>
                      </w:divsChild>
                    </w:div>
                    <w:div w:id="50422959">
                      <w:marLeft w:val="0"/>
                      <w:marRight w:val="150"/>
                      <w:marTop w:val="0"/>
                      <w:marBottom w:val="150"/>
                      <w:divBdr>
                        <w:top w:val="none" w:sz="0" w:space="0" w:color="auto"/>
                        <w:left w:val="none" w:sz="0" w:space="0" w:color="auto"/>
                        <w:bottom w:val="none" w:sz="0" w:space="0" w:color="auto"/>
                        <w:right w:val="none" w:sz="0" w:space="0" w:color="auto"/>
                      </w:divBdr>
                      <w:divsChild>
                        <w:div w:id="911693890">
                          <w:marLeft w:val="0"/>
                          <w:marRight w:val="0"/>
                          <w:marTop w:val="0"/>
                          <w:marBottom w:val="150"/>
                          <w:divBdr>
                            <w:top w:val="none" w:sz="0" w:space="0" w:color="auto"/>
                            <w:left w:val="none" w:sz="0" w:space="0" w:color="auto"/>
                            <w:bottom w:val="none" w:sz="0" w:space="0" w:color="auto"/>
                            <w:right w:val="none" w:sz="0" w:space="0" w:color="auto"/>
                          </w:divBdr>
                        </w:div>
                      </w:divsChild>
                    </w:div>
                    <w:div w:id="237982126">
                      <w:marLeft w:val="0"/>
                      <w:marRight w:val="0"/>
                      <w:marTop w:val="0"/>
                      <w:marBottom w:val="150"/>
                      <w:divBdr>
                        <w:top w:val="none" w:sz="0" w:space="0" w:color="auto"/>
                        <w:left w:val="none" w:sz="0" w:space="0" w:color="auto"/>
                        <w:bottom w:val="none" w:sz="0" w:space="0" w:color="auto"/>
                        <w:right w:val="none" w:sz="0" w:space="0" w:color="auto"/>
                      </w:divBdr>
                      <w:divsChild>
                        <w:div w:id="1186208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29511">
                  <w:marLeft w:val="0"/>
                  <w:marRight w:val="0"/>
                  <w:marTop w:val="0"/>
                  <w:marBottom w:val="0"/>
                  <w:divBdr>
                    <w:top w:val="none" w:sz="0" w:space="0" w:color="auto"/>
                    <w:left w:val="none" w:sz="0" w:space="0" w:color="auto"/>
                    <w:bottom w:val="none" w:sz="0" w:space="0" w:color="auto"/>
                    <w:right w:val="none" w:sz="0" w:space="0" w:color="auto"/>
                  </w:divBdr>
                  <w:divsChild>
                    <w:div w:id="1161249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926575538">
          <w:marLeft w:val="0"/>
          <w:marRight w:val="0"/>
          <w:marTop w:val="0"/>
          <w:marBottom w:val="375"/>
          <w:divBdr>
            <w:top w:val="none" w:sz="0" w:space="0" w:color="auto"/>
            <w:left w:val="none" w:sz="0" w:space="0" w:color="auto"/>
            <w:bottom w:val="none" w:sz="0" w:space="0" w:color="auto"/>
            <w:right w:val="none" w:sz="0" w:space="0" w:color="auto"/>
          </w:divBdr>
          <w:divsChild>
            <w:div w:id="532815916">
              <w:marLeft w:val="0"/>
              <w:marRight w:val="0"/>
              <w:marTop w:val="0"/>
              <w:marBottom w:val="0"/>
              <w:divBdr>
                <w:top w:val="none" w:sz="0" w:space="0" w:color="auto"/>
                <w:left w:val="none" w:sz="0" w:space="0" w:color="auto"/>
                <w:bottom w:val="single" w:sz="24" w:space="4" w:color="333333"/>
                <w:right w:val="none" w:sz="0" w:space="0" w:color="auto"/>
              </w:divBdr>
            </w:div>
            <w:div w:id="415178106">
              <w:marLeft w:val="0"/>
              <w:marRight w:val="0"/>
              <w:marTop w:val="0"/>
              <w:marBottom w:val="0"/>
              <w:divBdr>
                <w:top w:val="none" w:sz="0" w:space="0" w:color="auto"/>
                <w:left w:val="none" w:sz="0" w:space="0" w:color="auto"/>
                <w:bottom w:val="none" w:sz="0" w:space="0" w:color="auto"/>
                <w:right w:val="none" w:sz="0" w:space="0" w:color="auto"/>
              </w:divBdr>
              <w:divsChild>
                <w:div w:id="1178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6986">
          <w:marLeft w:val="0"/>
          <w:marRight w:val="0"/>
          <w:marTop w:val="0"/>
          <w:marBottom w:val="375"/>
          <w:divBdr>
            <w:top w:val="none" w:sz="0" w:space="0" w:color="auto"/>
            <w:left w:val="none" w:sz="0" w:space="0" w:color="auto"/>
            <w:bottom w:val="none" w:sz="0" w:space="0" w:color="auto"/>
            <w:right w:val="none" w:sz="0" w:space="0" w:color="auto"/>
          </w:divBdr>
          <w:divsChild>
            <w:div w:id="33777518">
              <w:marLeft w:val="0"/>
              <w:marRight w:val="0"/>
              <w:marTop w:val="0"/>
              <w:marBottom w:val="0"/>
              <w:divBdr>
                <w:top w:val="none" w:sz="0" w:space="0" w:color="auto"/>
                <w:left w:val="none" w:sz="0" w:space="0" w:color="auto"/>
                <w:bottom w:val="single" w:sz="24" w:space="4" w:color="333333"/>
                <w:right w:val="none" w:sz="0" w:space="0" w:color="auto"/>
              </w:divBdr>
            </w:div>
          </w:divsChild>
        </w:div>
        <w:div w:id="150414746">
          <w:marLeft w:val="0"/>
          <w:marRight w:val="0"/>
          <w:marTop w:val="0"/>
          <w:marBottom w:val="375"/>
          <w:divBdr>
            <w:top w:val="none" w:sz="0" w:space="0" w:color="auto"/>
            <w:left w:val="none" w:sz="0" w:space="0" w:color="auto"/>
            <w:bottom w:val="none" w:sz="0" w:space="0" w:color="auto"/>
            <w:right w:val="none" w:sz="0" w:space="0" w:color="auto"/>
          </w:divBdr>
          <w:divsChild>
            <w:div w:id="555824557">
              <w:marLeft w:val="0"/>
              <w:marRight w:val="0"/>
              <w:marTop w:val="0"/>
              <w:marBottom w:val="0"/>
              <w:divBdr>
                <w:top w:val="none" w:sz="0" w:space="0" w:color="auto"/>
                <w:left w:val="none" w:sz="0" w:space="0" w:color="auto"/>
                <w:bottom w:val="single" w:sz="24" w:space="4" w:color="333333"/>
                <w:right w:val="none" w:sz="0" w:space="0" w:color="auto"/>
              </w:divBdr>
            </w:div>
            <w:div w:id="547105875">
              <w:marLeft w:val="0"/>
              <w:marRight w:val="0"/>
              <w:marTop w:val="0"/>
              <w:marBottom w:val="0"/>
              <w:divBdr>
                <w:top w:val="none" w:sz="0" w:space="0" w:color="auto"/>
                <w:left w:val="none" w:sz="0" w:space="0" w:color="auto"/>
                <w:bottom w:val="none" w:sz="0" w:space="0" w:color="auto"/>
                <w:right w:val="none" w:sz="0" w:space="0" w:color="auto"/>
              </w:divBdr>
              <w:divsChild>
                <w:div w:id="935862986">
                  <w:marLeft w:val="0"/>
                  <w:marRight w:val="0"/>
                  <w:marTop w:val="0"/>
                  <w:marBottom w:val="300"/>
                  <w:divBdr>
                    <w:top w:val="none" w:sz="0" w:space="0" w:color="auto"/>
                    <w:left w:val="none" w:sz="0" w:space="0" w:color="auto"/>
                    <w:bottom w:val="none" w:sz="0" w:space="0" w:color="auto"/>
                    <w:right w:val="none" w:sz="0" w:space="0" w:color="auto"/>
                  </w:divBdr>
                  <w:divsChild>
                    <w:div w:id="1490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9895">
          <w:marLeft w:val="0"/>
          <w:marRight w:val="0"/>
          <w:marTop w:val="0"/>
          <w:marBottom w:val="375"/>
          <w:divBdr>
            <w:top w:val="none" w:sz="0" w:space="0" w:color="auto"/>
            <w:left w:val="none" w:sz="0" w:space="0" w:color="auto"/>
            <w:bottom w:val="none" w:sz="0" w:space="0" w:color="auto"/>
            <w:right w:val="none" w:sz="0" w:space="0" w:color="auto"/>
          </w:divBdr>
          <w:divsChild>
            <w:div w:id="650909225">
              <w:marLeft w:val="0"/>
              <w:marRight w:val="0"/>
              <w:marTop w:val="0"/>
              <w:marBottom w:val="0"/>
              <w:divBdr>
                <w:top w:val="none" w:sz="0" w:space="0" w:color="auto"/>
                <w:left w:val="none" w:sz="0" w:space="0" w:color="auto"/>
                <w:bottom w:val="single" w:sz="24" w:space="4" w:color="333333"/>
                <w:right w:val="none" w:sz="0" w:space="0" w:color="auto"/>
              </w:divBdr>
            </w:div>
            <w:div w:id="105739633">
              <w:marLeft w:val="0"/>
              <w:marRight w:val="0"/>
              <w:marTop w:val="0"/>
              <w:marBottom w:val="0"/>
              <w:divBdr>
                <w:top w:val="none" w:sz="0" w:space="0" w:color="auto"/>
                <w:left w:val="none" w:sz="0" w:space="0" w:color="auto"/>
                <w:bottom w:val="none" w:sz="0" w:space="0" w:color="auto"/>
                <w:right w:val="none" w:sz="0" w:space="0" w:color="auto"/>
              </w:divBdr>
              <w:divsChild>
                <w:div w:id="1813328459">
                  <w:marLeft w:val="0"/>
                  <w:marRight w:val="0"/>
                  <w:marTop w:val="0"/>
                  <w:marBottom w:val="300"/>
                  <w:divBdr>
                    <w:top w:val="none" w:sz="0" w:space="0" w:color="auto"/>
                    <w:left w:val="none" w:sz="0" w:space="0" w:color="auto"/>
                    <w:bottom w:val="none" w:sz="0" w:space="0" w:color="auto"/>
                    <w:right w:val="none" w:sz="0" w:space="0" w:color="auto"/>
                  </w:divBdr>
                  <w:divsChild>
                    <w:div w:id="7595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9940">
          <w:marLeft w:val="0"/>
          <w:marRight w:val="0"/>
          <w:marTop w:val="0"/>
          <w:marBottom w:val="375"/>
          <w:divBdr>
            <w:top w:val="none" w:sz="0" w:space="0" w:color="auto"/>
            <w:left w:val="none" w:sz="0" w:space="0" w:color="auto"/>
            <w:bottom w:val="none" w:sz="0" w:space="0" w:color="auto"/>
            <w:right w:val="none" w:sz="0" w:space="0" w:color="auto"/>
          </w:divBdr>
          <w:divsChild>
            <w:div w:id="693700705">
              <w:marLeft w:val="0"/>
              <w:marRight w:val="0"/>
              <w:marTop w:val="0"/>
              <w:marBottom w:val="0"/>
              <w:divBdr>
                <w:top w:val="none" w:sz="0" w:space="0" w:color="auto"/>
                <w:left w:val="none" w:sz="0" w:space="0" w:color="auto"/>
                <w:bottom w:val="single" w:sz="24" w:space="4" w:color="333333"/>
                <w:right w:val="none" w:sz="0" w:space="0" w:color="auto"/>
              </w:divBdr>
            </w:div>
            <w:div w:id="2124036180">
              <w:marLeft w:val="0"/>
              <w:marRight w:val="0"/>
              <w:marTop w:val="0"/>
              <w:marBottom w:val="0"/>
              <w:divBdr>
                <w:top w:val="none" w:sz="0" w:space="0" w:color="auto"/>
                <w:left w:val="none" w:sz="0" w:space="0" w:color="auto"/>
                <w:bottom w:val="none" w:sz="0" w:space="0" w:color="auto"/>
                <w:right w:val="none" w:sz="0" w:space="0" w:color="auto"/>
              </w:divBdr>
              <w:divsChild>
                <w:div w:id="886186403">
                  <w:marLeft w:val="0"/>
                  <w:marRight w:val="0"/>
                  <w:marTop w:val="0"/>
                  <w:marBottom w:val="300"/>
                  <w:divBdr>
                    <w:top w:val="none" w:sz="0" w:space="0" w:color="auto"/>
                    <w:left w:val="none" w:sz="0" w:space="0" w:color="auto"/>
                    <w:bottom w:val="none" w:sz="0" w:space="0" w:color="auto"/>
                    <w:right w:val="none" w:sz="0" w:space="0" w:color="auto"/>
                  </w:divBdr>
                  <w:divsChild>
                    <w:div w:id="19630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3031">
          <w:marLeft w:val="0"/>
          <w:marRight w:val="0"/>
          <w:marTop w:val="0"/>
          <w:marBottom w:val="375"/>
          <w:divBdr>
            <w:top w:val="none" w:sz="0" w:space="0" w:color="auto"/>
            <w:left w:val="none" w:sz="0" w:space="0" w:color="auto"/>
            <w:bottom w:val="none" w:sz="0" w:space="0" w:color="auto"/>
            <w:right w:val="none" w:sz="0" w:space="0" w:color="auto"/>
          </w:divBdr>
          <w:divsChild>
            <w:div w:id="1987199335">
              <w:marLeft w:val="0"/>
              <w:marRight w:val="0"/>
              <w:marTop w:val="0"/>
              <w:marBottom w:val="0"/>
              <w:divBdr>
                <w:top w:val="none" w:sz="0" w:space="0" w:color="auto"/>
                <w:left w:val="none" w:sz="0" w:space="0" w:color="auto"/>
                <w:bottom w:val="single" w:sz="24" w:space="4" w:color="333333"/>
                <w:right w:val="none" w:sz="0" w:space="0" w:color="auto"/>
              </w:divBdr>
            </w:div>
            <w:div w:id="1315598814">
              <w:marLeft w:val="0"/>
              <w:marRight w:val="0"/>
              <w:marTop w:val="0"/>
              <w:marBottom w:val="0"/>
              <w:divBdr>
                <w:top w:val="none" w:sz="0" w:space="0" w:color="auto"/>
                <w:left w:val="none" w:sz="0" w:space="0" w:color="auto"/>
                <w:bottom w:val="none" w:sz="0" w:space="0" w:color="auto"/>
                <w:right w:val="none" w:sz="0" w:space="0" w:color="auto"/>
              </w:divBdr>
              <w:divsChild>
                <w:div w:id="1208686429">
                  <w:marLeft w:val="0"/>
                  <w:marRight w:val="0"/>
                  <w:marTop w:val="0"/>
                  <w:marBottom w:val="300"/>
                  <w:divBdr>
                    <w:top w:val="none" w:sz="0" w:space="0" w:color="auto"/>
                    <w:left w:val="none" w:sz="0" w:space="0" w:color="auto"/>
                    <w:bottom w:val="none" w:sz="0" w:space="0" w:color="auto"/>
                    <w:right w:val="none" w:sz="0" w:space="0" w:color="auto"/>
                  </w:divBdr>
                  <w:divsChild>
                    <w:div w:id="369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951">
          <w:marLeft w:val="0"/>
          <w:marRight w:val="0"/>
          <w:marTop w:val="0"/>
          <w:marBottom w:val="375"/>
          <w:divBdr>
            <w:top w:val="none" w:sz="0" w:space="0" w:color="auto"/>
            <w:left w:val="none" w:sz="0" w:space="0" w:color="auto"/>
            <w:bottom w:val="none" w:sz="0" w:space="0" w:color="auto"/>
            <w:right w:val="none" w:sz="0" w:space="0" w:color="auto"/>
          </w:divBdr>
          <w:divsChild>
            <w:div w:id="449859180">
              <w:marLeft w:val="0"/>
              <w:marRight w:val="0"/>
              <w:marTop w:val="0"/>
              <w:marBottom w:val="0"/>
              <w:divBdr>
                <w:top w:val="none" w:sz="0" w:space="0" w:color="auto"/>
                <w:left w:val="none" w:sz="0" w:space="0" w:color="auto"/>
                <w:bottom w:val="single" w:sz="24" w:space="4" w:color="333333"/>
                <w:right w:val="none" w:sz="0" w:space="0" w:color="auto"/>
              </w:divBdr>
            </w:div>
            <w:div w:id="1191063921">
              <w:marLeft w:val="0"/>
              <w:marRight w:val="0"/>
              <w:marTop w:val="0"/>
              <w:marBottom w:val="0"/>
              <w:divBdr>
                <w:top w:val="none" w:sz="0" w:space="0" w:color="auto"/>
                <w:left w:val="none" w:sz="0" w:space="0" w:color="auto"/>
                <w:bottom w:val="none" w:sz="0" w:space="0" w:color="auto"/>
                <w:right w:val="none" w:sz="0" w:space="0" w:color="auto"/>
              </w:divBdr>
              <w:divsChild>
                <w:div w:id="1063792031">
                  <w:marLeft w:val="0"/>
                  <w:marRight w:val="0"/>
                  <w:marTop w:val="0"/>
                  <w:marBottom w:val="300"/>
                  <w:divBdr>
                    <w:top w:val="none" w:sz="0" w:space="0" w:color="auto"/>
                    <w:left w:val="none" w:sz="0" w:space="0" w:color="auto"/>
                    <w:bottom w:val="none" w:sz="0" w:space="0" w:color="auto"/>
                    <w:right w:val="none" w:sz="0" w:space="0" w:color="auto"/>
                  </w:divBdr>
                  <w:divsChild>
                    <w:div w:id="704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416">
          <w:marLeft w:val="0"/>
          <w:marRight w:val="0"/>
          <w:marTop w:val="0"/>
          <w:marBottom w:val="375"/>
          <w:divBdr>
            <w:top w:val="none" w:sz="0" w:space="0" w:color="auto"/>
            <w:left w:val="none" w:sz="0" w:space="0" w:color="auto"/>
            <w:bottom w:val="none" w:sz="0" w:space="0" w:color="auto"/>
            <w:right w:val="none" w:sz="0" w:space="0" w:color="auto"/>
          </w:divBdr>
          <w:divsChild>
            <w:div w:id="80417648">
              <w:marLeft w:val="0"/>
              <w:marRight w:val="0"/>
              <w:marTop w:val="0"/>
              <w:marBottom w:val="0"/>
              <w:divBdr>
                <w:top w:val="none" w:sz="0" w:space="0" w:color="auto"/>
                <w:left w:val="none" w:sz="0" w:space="0" w:color="auto"/>
                <w:bottom w:val="single" w:sz="24" w:space="4" w:color="333333"/>
                <w:right w:val="none" w:sz="0" w:space="0" w:color="auto"/>
              </w:divBdr>
            </w:div>
            <w:div w:id="1760755768">
              <w:marLeft w:val="0"/>
              <w:marRight w:val="0"/>
              <w:marTop w:val="0"/>
              <w:marBottom w:val="0"/>
              <w:divBdr>
                <w:top w:val="none" w:sz="0" w:space="0" w:color="auto"/>
                <w:left w:val="none" w:sz="0" w:space="0" w:color="auto"/>
                <w:bottom w:val="none" w:sz="0" w:space="0" w:color="auto"/>
                <w:right w:val="none" w:sz="0" w:space="0" w:color="auto"/>
              </w:divBdr>
            </w:div>
          </w:divsChild>
        </w:div>
        <w:div w:id="148526691">
          <w:marLeft w:val="0"/>
          <w:marRight w:val="0"/>
          <w:marTop w:val="0"/>
          <w:marBottom w:val="375"/>
          <w:divBdr>
            <w:top w:val="none" w:sz="0" w:space="0" w:color="auto"/>
            <w:left w:val="none" w:sz="0" w:space="0" w:color="auto"/>
            <w:bottom w:val="none" w:sz="0" w:space="0" w:color="auto"/>
            <w:right w:val="none" w:sz="0" w:space="0" w:color="auto"/>
          </w:divBdr>
          <w:divsChild>
            <w:div w:id="972104183">
              <w:marLeft w:val="0"/>
              <w:marRight w:val="0"/>
              <w:marTop w:val="0"/>
              <w:marBottom w:val="0"/>
              <w:divBdr>
                <w:top w:val="none" w:sz="0" w:space="0" w:color="auto"/>
                <w:left w:val="none" w:sz="0" w:space="0" w:color="auto"/>
                <w:bottom w:val="single" w:sz="24" w:space="4" w:color="333333"/>
                <w:right w:val="none" w:sz="0" w:space="0" w:color="auto"/>
              </w:divBdr>
            </w:div>
            <w:div w:id="984965320">
              <w:marLeft w:val="0"/>
              <w:marRight w:val="0"/>
              <w:marTop w:val="0"/>
              <w:marBottom w:val="0"/>
              <w:divBdr>
                <w:top w:val="none" w:sz="0" w:space="0" w:color="auto"/>
                <w:left w:val="none" w:sz="0" w:space="0" w:color="auto"/>
                <w:bottom w:val="none" w:sz="0" w:space="0" w:color="auto"/>
                <w:right w:val="none" w:sz="0" w:space="0" w:color="auto"/>
              </w:divBdr>
              <w:divsChild>
                <w:div w:id="1482843134">
                  <w:marLeft w:val="0"/>
                  <w:marRight w:val="0"/>
                  <w:marTop w:val="0"/>
                  <w:marBottom w:val="0"/>
                  <w:divBdr>
                    <w:top w:val="none" w:sz="0" w:space="0" w:color="auto"/>
                    <w:left w:val="none" w:sz="0" w:space="0" w:color="auto"/>
                    <w:bottom w:val="none" w:sz="0" w:space="0" w:color="auto"/>
                    <w:right w:val="none" w:sz="0" w:space="0" w:color="auto"/>
                  </w:divBdr>
                  <w:divsChild>
                    <w:div w:id="314771289">
                      <w:marLeft w:val="0"/>
                      <w:marRight w:val="0"/>
                      <w:marTop w:val="0"/>
                      <w:marBottom w:val="0"/>
                      <w:divBdr>
                        <w:top w:val="none" w:sz="0" w:space="0" w:color="auto"/>
                        <w:left w:val="none" w:sz="0" w:space="0" w:color="auto"/>
                        <w:bottom w:val="none" w:sz="0" w:space="0" w:color="auto"/>
                        <w:right w:val="none" w:sz="0" w:space="0" w:color="auto"/>
                      </w:divBdr>
                      <w:divsChild>
                        <w:div w:id="1635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1.wp.com/cocuklaringelisimi.com/wp-content/uploads/2016/02/aile-ici-iletisim.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2018-11-21T07:56:00Z</dcterms:created>
  <dcterms:modified xsi:type="dcterms:W3CDTF">2018-12-03T07:17:00Z</dcterms:modified>
</cp:coreProperties>
</file>